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950" w:rsidRPr="00253E4B" w:rsidRDefault="00F12950" w:rsidP="00F12950">
      <w:pPr>
        <w:rPr>
          <w:b/>
          <w:bCs/>
          <w:color w:val="000000" w:themeColor="text1"/>
        </w:rPr>
      </w:pPr>
      <w:bookmarkStart w:id="0" w:name="_GoBack"/>
      <w:bookmarkEnd w:id="0"/>
    </w:p>
    <w:p w:rsidR="00F12950" w:rsidRPr="00253E4B" w:rsidRDefault="00917114" w:rsidP="00533FE0">
      <w:pPr>
        <w:pStyle w:val="BulletHeader1"/>
        <w:rPr>
          <w:color w:val="000000" w:themeColor="text1"/>
        </w:rPr>
      </w:pPr>
      <w:r>
        <w:rPr>
          <w:color w:val="000000" w:themeColor="text1"/>
        </w:rPr>
        <w:t xml:space="preserve">What is a </w:t>
      </w:r>
      <w:r w:rsidR="00E8444D">
        <w:rPr>
          <w:color w:val="000000" w:themeColor="text1"/>
        </w:rPr>
        <w:t>data privacy impact assessment?</w:t>
      </w:r>
    </w:p>
    <w:p w:rsidR="00F12950" w:rsidRPr="00253E4B" w:rsidRDefault="00F12950" w:rsidP="00F12950">
      <w:pPr>
        <w:pStyle w:val="Bullet1"/>
        <w:numPr>
          <w:ilvl w:val="0"/>
          <w:numId w:val="0"/>
        </w:numPr>
        <w:ind w:left="720"/>
        <w:rPr>
          <w:color w:val="000000" w:themeColor="text1"/>
        </w:rPr>
      </w:pPr>
    </w:p>
    <w:p w:rsidR="003B0374" w:rsidRDefault="00E8444D" w:rsidP="003B0374">
      <w:pPr>
        <w:pStyle w:val="Bullet1"/>
      </w:pPr>
      <w:r>
        <w:t>A data protection impact assessment (DPIA) is a process to help identify and minimise the data protection risks of a project or data processing activities.</w:t>
      </w:r>
    </w:p>
    <w:p w:rsidR="00E8444D" w:rsidRDefault="00E8444D" w:rsidP="00E8444D">
      <w:pPr>
        <w:pStyle w:val="Bullet1"/>
        <w:numPr>
          <w:ilvl w:val="0"/>
          <w:numId w:val="0"/>
        </w:numPr>
        <w:ind w:left="720"/>
      </w:pPr>
    </w:p>
    <w:p w:rsidR="00E8444D" w:rsidRDefault="00E8444D" w:rsidP="00E8444D">
      <w:pPr>
        <w:pStyle w:val="Bullet1"/>
      </w:pPr>
      <w:r>
        <w:t>DPIAs support the accountability principle, as they help organisations comply with GDPR and demonstrate that appropriate measures have been taken to ensure compliance.</w:t>
      </w:r>
      <w:r w:rsidRPr="00E8444D">
        <w:t xml:space="preserve"> </w:t>
      </w:r>
    </w:p>
    <w:p w:rsidR="00E8444D" w:rsidRDefault="00E8444D" w:rsidP="00E8444D">
      <w:pPr>
        <w:pStyle w:val="ListParagraph"/>
      </w:pPr>
    </w:p>
    <w:p w:rsidR="00E8444D" w:rsidRDefault="00E8444D" w:rsidP="00E8444D">
      <w:pPr>
        <w:pStyle w:val="Bullet1"/>
      </w:pPr>
      <w:r>
        <w:t>A DPIA must be completed for processing that is likely to result in a high risk to individuals.</w:t>
      </w:r>
    </w:p>
    <w:p w:rsidR="00E8444D" w:rsidRDefault="00E8444D" w:rsidP="00E8444D">
      <w:pPr>
        <w:pStyle w:val="ListParagraph"/>
      </w:pPr>
    </w:p>
    <w:p w:rsidR="00E8444D" w:rsidRDefault="00E8444D" w:rsidP="00E8444D">
      <w:pPr>
        <w:pStyle w:val="Bullet1"/>
      </w:pPr>
      <w:r>
        <w:t>A DPIA should be conducted as early as possible within any new processing activity to ensure that findings and recommendations can be incorporated at an early stage.</w:t>
      </w:r>
    </w:p>
    <w:p w:rsidR="00E8444D" w:rsidRDefault="00E8444D" w:rsidP="00E8444D">
      <w:pPr>
        <w:pStyle w:val="ListParagraph"/>
      </w:pPr>
    </w:p>
    <w:p w:rsidR="00E8444D" w:rsidRDefault="00E8444D" w:rsidP="00E8444D">
      <w:pPr>
        <w:pStyle w:val="Bullet1"/>
      </w:pPr>
      <w:r>
        <w:t>The data controller is responsible for ensuring the DPIA is carried out.</w:t>
      </w:r>
    </w:p>
    <w:p w:rsidR="00533FE0" w:rsidRPr="00253E4B" w:rsidRDefault="00533FE0" w:rsidP="00533FE0">
      <w:pPr>
        <w:pStyle w:val="ListParagraph"/>
        <w:numPr>
          <w:ilvl w:val="0"/>
          <w:numId w:val="10"/>
        </w:numPr>
        <w:contextualSpacing w:val="0"/>
        <w:rPr>
          <w:vanish/>
          <w:color w:val="000000" w:themeColor="text1"/>
          <w:sz w:val="22"/>
          <w:szCs w:val="22"/>
          <w:lang w:eastAsia="en-GB"/>
        </w:rPr>
      </w:pPr>
    </w:p>
    <w:p w:rsidR="005A5B86" w:rsidRPr="001C3FD1" w:rsidRDefault="005A5B86" w:rsidP="005A5B86">
      <w:pPr>
        <w:pStyle w:val="Bullet1"/>
        <w:numPr>
          <w:ilvl w:val="0"/>
          <w:numId w:val="0"/>
        </w:numPr>
        <w:ind w:left="720"/>
      </w:pPr>
    </w:p>
    <w:p w:rsidR="00161C9E" w:rsidRPr="00253E4B" w:rsidRDefault="00161C9E" w:rsidP="000C076B">
      <w:pPr>
        <w:pStyle w:val="NoSpacing"/>
        <w:rPr>
          <w:color w:val="000000" w:themeColor="text1"/>
        </w:rPr>
      </w:pPr>
    </w:p>
    <w:p w:rsidR="00F12950" w:rsidRPr="00253E4B" w:rsidRDefault="00E8444D" w:rsidP="000C076B">
      <w:pPr>
        <w:pStyle w:val="BulletHeader1"/>
        <w:rPr>
          <w:color w:val="000000" w:themeColor="text1"/>
        </w:rPr>
      </w:pPr>
      <w:r>
        <w:rPr>
          <w:color w:val="000000" w:themeColor="text1"/>
        </w:rPr>
        <w:t>Further information</w:t>
      </w:r>
    </w:p>
    <w:p w:rsidR="00F12950" w:rsidRPr="00253E4B" w:rsidRDefault="00F12950" w:rsidP="000C076B">
      <w:pPr>
        <w:pStyle w:val="Bullet1"/>
        <w:numPr>
          <w:ilvl w:val="0"/>
          <w:numId w:val="0"/>
        </w:numPr>
        <w:ind w:left="720"/>
        <w:rPr>
          <w:color w:val="000000" w:themeColor="text1"/>
        </w:rPr>
      </w:pPr>
    </w:p>
    <w:p w:rsidR="00C82588" w:rsidRPr="00E8444D" w:rsidRDefault="00E8444D" w:rsidP="00E8444D">
      <w:pPr>
        <w:pStyle w:val="Bullet1"/>
        <w:rPr>
          <w:color w:val="000000" w:themeColor="text1"/>
        </w:rPr>
      </w:pPr>
      <w:r>
        <w:t xml:space="preserve">Further information and templates can be found at: </w:t>
      </w:r>
      <w:hyperlink r:id="rId9" w:history="1">
        <w:r w:rsidRPr="00E364E1">
          <w:rPr>
            <w:rStyle w:val="Hyperlink"/>
          </w:rPr>
          <w:t>https://ico.org.uk/for-organisations/guide-to-the-general-data-protection-regulation-gdpr/accountability-and-governance/data-protection-impact-assessments/</w:t>
        </w:r>
      </w:hyperlink>
      <w:r>
        <w:t xml:space="preserve">. </w:t>
      </w:r>
    </w:p>
    <w:p w:rsidR="00E8444D" w:rsidRDefault="00E8444D" w:rsidP="00E8444D">
      <w:pPr>
        <w:pStyle w:val="Bullet1"/>
        <w:numPr>
          <w:ilvl w:val="0"/>
          <w:numId w:val="0"/>
        </w:numPr>
        <w:ind w:left="720" w:hanging="720"/>
      </w:pPr>
    </w:p>
    <w:p w:rsidR="00E8444D" w:rsidRDefault="00E8444D" w:rsidP="00E8444D">
      <w:pPr>
        <w:pStyle w:val="Bullet1"/>
        <w:numPr>
          <w:ilvl w:val="0"/>
          <w:numId w:val="0"/>
        </w:numPr>
        <w:ind w:left="720" w:hanging="720"/>
      </w:pPr>
    </w:p>
    <w:p w:rsidR="00E8444D" w:rsidRDefault="00E8444D" w:rsidP="00E8444D">
      <w:pPr>
        <w:pStyle w:val="BulletHeader1"/>
      </w:pPr>
      <w:r>
        <w:t>Screening questions</w:t>
      </w:r>
    </w:p>
    <w:p w:rsidR="00E8444D" w:rsidRDefault="00E8444D" w:rsidP="00E8444D">
      <w:pPr>
        <w:pStyle w:val="Bullet1"/>
        <w:numPr>
          <w:ilvl w:val="0"/>
          <w:numId w:val="0"/>
        </w:numPr>
        <w:ind w:left="720"/>
      </w:pPr>
    </w:p>
    <w:p w:rsidR="00E8444D" w:rsidRPr="00E8444D" w:rsidRDefault="00E8444D" w:rsidP="00E8444D">
      <w:pPr>
        <w:pStyle w:val="ListParagraph"/>
        <w:numPr>
          <w:ilvl w:val="0"/>
          <w:numId w:val="10"/>
        </w:numPr>
        <w:contextualSpacing w:val="0"/>
        <w:rPr>
          <w:vanish/>
          <w:sz w:val="22"/>
          <w:szCs w:val="22"/>
          <w:lang w:eastAsia="en-GB"/>
        </w:rPr>
      </w:pPr>
    </w:p>
    <w:p w:rsidR="003E6E30" w:rsidRDefault="00E8444D" w:rsidP="003E6E30">
      <w:pPr>
        <w:pStyle w:val="Bullet1"/>
      </w:pPr>
      <w:r>
        <w:t>These are intended to help decide whether a DPIA is necessary - answering ‘yes’ to any of the questions is an indication that it is.</w:t>
      </w:r>
    </w:p>
    <w:p w:rsidR="003E6E30" w:rsidRDefault="003E6E30" w:rsidP="003E6E30">
      <w:pPr>
        <w:pStyle w:val="Bullet1"/>
        <w:numPr>
          <w:ilvl w:val="0"/>
          <w:numId w:val="0"/>
        </w:numPr>
        <w:ind w:left="720"/>
      </w:pPr>
    </w:p>
    <w:p w:rsidR="00DD19F7" w:rsidRDefault="00DD19F7" w:rsidP="003E6E30">
      <w:pPr>
        <w:pStyle w:val="Bullet1"/>
        <w:numPr>
          <w:ilvl w:val="0"/>
          <w:numId w:val="0"/>
        </w:numPr>
        <w:ind w:left="720"/>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1205"/>
        <w:gridCol w:w="1205"/>
      </w:tblGrid>
      <w:tr w:rsidR="00DD19F7" w:rsidRPr="003E6E30" w:rsidTr="00D9657D">
        <w:trPr>
          <w:trHeight w:val="131"/>
        </w:trPr>
        <w:tc>
          <w:tcPr>
            <w:tcW w:w="80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D19F7" w:rsidRPr="003E6E30" w:rsidRDefault="00DD19F7" w:rsidP="00D9657D">
            <w:pPr>
              <w:pStyle w:val="NoSpacing"/>
              <w:spacing w:before="120" w:after="120"/>
              <w:rPr>
                <w:b/>
                <w:sz w:val="20"/>
                <w:lang w:eastAsia="en-US"/>
              </w:rPr>
            </w:pPr>
            <w:r w:rsidRPr="003E6E30">
              <w:rPr>
                <w:b/>
                <w:sz w:val="20"/>
              </w:rPr>
              <w:t xml:space="preserve">Question </w:t>
            </w:r>
          </w:p>
        </w:tc>
        <w:tc>
          <w:tcPr>
            <w:tcW w:w="241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DD19F7" w:rsidRPr="003E6E30" w:rsidRDefault="00DD19F7" w:rsidP="00D9657D">
            <w:pPr>
              <w:pStyle w:val="NoSpacing"/>
              <w:spacing w:before="120" w:after="120"/>
              <w:rPr>
                <w:b/>
                <w:sz w:val="20"/>
              </w:rPr>
            </w:pPr>
            <w:r w:rsidRPr="003E6E30">
              <w:rPr>
                <w:b/>
                <w:sz w:val="20"/>
              </w:rPr>
              <w:t>Response</w:t>
            </w:r>
          </w:p>
        </w:tc>
      </w:tr>
      <w:tr w:rsidR="00DD19F7" w:rsidRPr="003E6E30" w:rsidTr="00D9657D">
        <w:trPr>
          <w:trHeight w:val="379"/>
        </w:trPr>
        <w:tc>
          <w:tcPr>
            <w:tcW w:w="80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D19F7" w:rsidRPr="003E6E30" w:rsidRDefault="00DD19F7" w:rsidP="00D9657D">
            <w:pPr>
              <w:pStyle w:val="NoSpacing"/>
              <w:spacing w:before="120" w:after="120"/>
              <w:rPr>
                <w:sz w:val="20"/>
                <w:lang w:eastAsia="en-US"/>
              </w:rPr>
            </w:pPr>
            <w:r w:rsidRPr="003E6E30">
              <w:rPr>
                <w:sz w:val="20"/>
              </w:rPr>
              <w:t>Will the project involve the collection of new information about individuals?</w:t>
            </w:r>
          </w:p>
        </w:tc>
        <w:tc>
          <w:tcPr>
            <w:tcW w:w="1205" w:type="dxa"/>
            <w:tcBorders>
              <w:top w:val="single" w:sz="4" w:space="0" w:color="auto"/>
              <w:left w:val="single" w:sz="4" w:space="0" w:color="auto"/>
              <w:bottom w:val="single" w:sz="4" w:space="0" w:color="auto"/>
              <w:right w:val="single" w:sz="4" w:space="0" w:color="auto"/>
            </w:tcBorders>
            <w:vAlign w:val="center"/>
          </w:tcPr>
          <w:p w:rsidR="00DD19F7" w:rsidRPr="003E6E30" w:rsidRDefault="00DD19F7" w:rsidP="00D9657D">
            <w:pPr>
              <w:pStyle w:val="NoSpacing"/>
              <w:spacing w:before="120" w:after="120"/>
              <w:rPr>
                <w:sz w:val="20"/>
                <w:lang w:eastAsia="en-US"/>
              </w:rPr>
            </w:pPr>
            <w:r w:rsidRPr="003E6E30">
              <w:rPr>
                <w:sz w:val="20"/>
              </w:rPr>
              <w:fldChar w:fldCharType="begin">
                <w:ffData>
                  <w:name w:val="Check5"/>
                  <w:enabled/>
                  <w:calcOnExit w:val="0"/>
                  <w:checkBox>
                    <w:sizeAuto/>
                    <w:default w:val="0"/>
                  </w:checkBox>
                </w:ffData>
              </w:fldChar>
            </w:r>
            <w:r w:rsidRPr="003E6E30">
              <w:rPr>
                <w:sz w:val="20"/>
              </w:rPr>
              <w:instrText xml:space="preserve"> FORMCHECKBOX </w:instrText>
            </w:r>
            <w:r w:rsidR="00707138">
              <w:rPr>
                <w:sz w:val="20"/>
              </w:rPr>
            </w:r>
            <w:r w:rsidR="00707138">
              <w:rPr>
                <w:sz w:val="20"/>
              </w:rPr>
              <w:fldChar w:fldCharType="separate"/>
            </w:r>
            <w:r w:rsidRPr="003E6E30">
              <w:rPr>
                <w:sz w:val="20"/>
              </w:rPr>
              <w:fldChar w:fldCharType="end"/>
            </w:r>
            <w:r>
              <w:rPr>
                <w:sz w:val="20"/>
              </w:rPr>
              <w:t xml:space="preserve"> Yes      </w:t>
            </w:r>
          </w:p>
        </w:tc>
        <w:tc>
          <w:tcPr>
            <w:tcW w:w="1205" w:type="dxa"/>
            <w:tcBorders>
              <w:top w:val="single" w:sz="4" w:space="0" w:color="auto"/>
              <w:left w:val="single" w:sz="4" w:space="0" w:color="auto"/>
              <w:bottom w:val="single" w:sz="4" w:space="0" w:color="auto"/>
              <w:right w:val="single" w:sz="4" w:space="0" w:color="auto"/>
            </w:tcBorders>
            <w:vAlign w:val="center"/>
          </w:tcPr>
          <w:p w:rsidR="00DD19F7" w:rsidRPr="003E6E30" w:rsidRDefault="00DD19F7" w:rsidP="00D9657D">
            <w:pPr>
              <w:pStyle w:val="NoSpacing"/>
              <w:spacing w:before="120" w:after="120"/>
              <w:rPr>
                <w:sz w:val="20"/>
              </w:rPr>
            </w:pPr>
            <w:r w:rsidRPr="003E6E30">
              <w:rPr>
                <w:sz w:val="20"/>
              </w:rPr>
              <w:fldChar w:fldCharType="begin">
                <w:ffData>
                  <w:name w:val="Check6"/>
                  <w:enabled/>
                  <w:calcOnExit w:val="0"/>
                  <w:checkBox>
                    <w:sizeAuto/>
                    <w:default w:val="0"/>
                  </w:checkBox>
                </w:ffData>
              </w:fldChar>
            </w:r>
            <w:r w:rsidRPr="003E6E30">
              <w:rPr>
                <w:sz w:val="20"/>
              </w:rPr>
              <w:instrText xml:space="preserve"> FORMCHECKBOX </w:instrText>
            </w:r>
            <w:r w:rsidR="00707138">
              <w:rPr>
                <w:sz w:val="20"/>
              </w:rPr>
            </w:r>
            <w:r w:rsidR="00707138">
              <w:rPr>
                <w:sz w:val="20"/>
              </w:rPr>
              <w:fldChar w:fldCharType="separate"/>
            </w:r>
            <w:r w:rsidRPr="003E6E30">
              <w:rPr>
                <w:sz w:val="20"/>
              </w:rPr>
              <w:fldChar w:fldCharType="end"/>
            </w:r>
            <w:r w:rsidRPr="003E6E30">
              <w:rPr>
                <w:sz w:val="20"/>
              </w:rPr>
              <w:t xml:space="preserve"> No</w:t>
            </w:r>
          </w:p>
        </w:tc>
      </w:tr>
      <w:tr w:rsidR="00DD19F7" w:rsidRPr="003E6E30" w:rsidTr="00D9657D">
        <w:trPr>
          <w:trHeight w:val="379"/>
        </w:trPr>
        <w:tc>
          <w:tcPr>
            <w:tcW w:w="80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D19F7" w:rsidRPr="003E6E30" w:rsidRDefault="00DD19F7" w:rsidP="00D9657D">
            <w:pPr>
              <w:pStyle w:val="NoSpacing"/>
              <w:spacing w:before="120" w:after="120"/>
              <w:rPr>
                <w:sz w:val="20"/>
                <w:lang w:eastAsia="en-US"/>
              </w:rPr>
            </w:pPr>
            <w:r w:rsidRPr="003E6E30">
              <w:rPr>
                <w:sz w:val="20"/>
              </w:rPr>
              <w:t xml:space="preserve">Will the project compel individuals to provide information about </w:t>
            </w:r>
            <w:proofErr w:type="gramStart"/>
            <w:r w:rsidRPr="003E6E30">
              <w:rPr>
                <w:sz w:val="20"/>
              </w:rPr>
              <w:t>themselves</w:t>
            </w:r>
            <w:proofErr w:type="gramEnd"/>
            <w:r w:rsidRPr="003E6E30">
              <w:rPr>
                <w:sz w:val="20"/>
              </w:rPr>
              <w:t>?</w:t>
            </w:r>
          </w:p>
        </w:tc>
        <w:tc>
          <w:tcPr>
            <w:tcW w:w="1205" w:type="dxa"/>
            <w:tcBorders>
              <w:top w:val="single" w:sz="4" w:space="0" w:color="auto"/>
              <w:left w:val="single" w:sz="4" w:space="0" w:color="auto"/>
              <w:bottom w:val="single" w:sz="4" w:space="0" w:color="auto"/>
              <w:right w:val="single" w:sz="4" w:space="0" w:color="auto"/>
            </w:tcBorders>
            <w:vAlign w:val="center"/>
          </w:tcPr>
          <w:p w:rsidR="00DD19F7" w:rsidRPr="003E6E30" w:rsidRDefault="00DD19F7" w:rsidP="00D9657D">
            <w:pPr>
              <w:pStyle w:val="NoSpacing"/>
              <w:tabs>
                <w:tab w:val="left" w:pos="2743"/>
              </w:tabs>
              <w:spacing w:before="120" w:after="120"/>
              <w:rPr>
                <w:sz w:val="20"/>
                <w:lang w:eastAsia="en-US"/>
              </w:rPr>
            </w:pPr>
            <w:r w:rsidRPr="003E6E30">
              <w:rPr>
                <w:sz w:val="20"/>
              </w:rPr>
              <w:fldChar w:fldCharType="begin">
                <w:ffData>
                  <w:name w:val="Check5"/>
                  <w:enabled/>
                  <w:calcOnExit w:val="0"/>
                  <w:checkBox>
                    <w:sizeAuto/>
                    <w:default w:val="0"/>
                  </w:checkBox>
                </w:ffData>
              </w:fldChar>
            </w:r>
            <w:r w:rsidRPr="003E6E30">
              <w:rPr>
                <w:sz w:val="20"/>
              </w:rPr>
              <w:instrText xml:space="preserve"> FORMCHECKBOX </w:instrText>
            </w:r>
            <w:r w:rsidR="00707138">
              <w:rPr>
                <w:sz w:val="20"/>
              </w:rPr>
            </w:r>
            <w:r w:rsidR="00707138">
              <w:rPr>
                <w:sz w:val="20"/>
              </w:rPr>
              <w:fldChar w:fldCharType="separate"/>
            </w:r>
            <w:r w:rsidRPr="003E6E30">
              <w:rPr>
                <w:sz w:val="20"/>
              </w:rPr>
              <w:fldChar w:fldCharType="end"/>
            </w:r>
            <w:r>
              <w:rPr>
                <w:sz w:val="20"/>
              </w:rPr>
              <w:t xml:space="preserve"> Yes    </w:t>
            </w:r>
            <w:r w:rsidRPr="003E6E30">
              <w:rPr>
                <w:sz w:val="20"/>
              </w:rPr>
              <w:t xml:space="preserve">  </w:t>
            </w:r>
          </w:p>
        </w:tc>
        <w:tc>
          <w:tcPr>
            <w:tcW w:w="1205" w:type="dxa"/>
            <w:tcBorders>
              <w:top w:val="single" w:sz="4" w:space="0" w:color="auto"/>
              <w:left w:val="single" w:sz="4" w:space="0" w:color="auto"/>
              <w:bottom w:val="single" w:sz="4" w:space="0" w:color="auto"/>
              <w:right w:val="single" w:sz="4" w:space="0" w:color="auto"/>
            </w:tcBorders>
            <w:vAlign w:val="center"/>
          </w:tcPr>
          <w:p w:rsidR="00DD19F7" w:rsidRPr="003E6E30" w:rsidRDefault="00DD19F7" w:rsidP="00D9657D">
            <w:pPr>
              <w:pStyle w:val="NoSpacing"/>
              <w:tabs>
                <w:tab w:val="left" w:pos="2743"/>
              </w:tabs>
              <w:spacing w:before="120" w:after="120"/>
              <w:rPr>
                <w:sz w:val="20"/>
              </w:rPr>
            </w:pPr>
            <w:r w:rsidRPr="003E6E30">
              <w:rPr>
                <w:sz w:val="20"/>
              </w:rPr>
              <w:fldChar w:fldCharType="begin">
                <w:ffData>
                  <w:name w:val="Check6"/>
                  <w:enabled/>
                  <w:calcOnExit w:val="0"/>
                  <w:checkBox>
                    <w:sizeAuto/>
                    <w:default w:val="0"/>
                  </w:checkBox>
                </w:ffData>
              </w:fldChar>
            </w:r>
            <w:r w:rsidRPr="003E6E30">
              <w:rPr>
                <w:sz w:val="20"/>
              </w:rPr>
              <w:instrText xml:space="preserve"> FORMCHECKBOX </w:instrText>
            </w:r>
            <w:r w:rsidR="00707138">
              <w:rPr>
                <w:sz w:val="20"/>
              </w:rPr>
            </w:r>
            <w:r w:rsidR="00707138">
              <w:rPr>
                <w:sz w:val="20"/>
              </w:rPr>
              <w:fldChar w:fldCharType="separate"/>
            </w:r>
            <w:r w:rsidRPr="003E6E30">
              <w:rPr>
                <w:sz w:val="20"/>
              </w:rPr>
              <w:fldChar w:fldCharType="end"/>
            </w:r>
            <w:r w:rsidRPr="003E6E30">
              <w:rPr>
                <w:sz w:val="20"/>
              </w:rPr>
              <w:t xml:space="preserve"> No</w:t>
            </w:r>
          </w:p>
        </w:tc>
      </w:tr>
      <w:tr w:rsidR="00DD19F7" w:rsidRPr="003E6E30" w:rsidTr="00D9657D">
        <w:trPr>
          <w:trHeight w:val="379"/>
        </w:trPr>
        <w:tc>
          <w:tcPr>
            <w:tcW w:w="8080" w:type="dxa"/>
            <w:tcBorders>
              <w:top w:val="single" w:sz="4" w:space="0" w:color="auto"/>
              <w:left w:val="single" w:sz="4" w:space="0" w:color="auto"/>
              <w:bottom w:val="single" w:sz="4" w:space="0" w:color="auto"/>
              <w:right w:val="single" w:sz="4" w:space="0" w:color="auto"/>
            </w:tcBorders>
            <w:shd w:val="clear" w:color="auto" w:fill="D9D9D9"/>
            <w:vAlign w:val="center"/>
          </w:tcPr>
          <w:p w:rsidR="00DD19F7" w:rsidRPr="003E6E30" w:rsidRDefault="00DD19F7" w:rsidP="00D9657D">
            <w:pPr>
              <w:pStyle w:val="NoSpacing"/>
              <w:spacing w:before="120" w:after="120"/>
              <w:rPr>
                <w:sz w:val="20"/>
                <w:lang w:eastAsia="en-US"/>
              </w:rPr>
            </w:pPr>
            <w:r w:rsidRPr="003E6E30">
              <w:rPr>
                <w:sz w:val="20"/>
              </w:rPr>
              <w:t>Will information about individuals be disclosed to organisations or people who have not previously had routine access to the information?</w:t>
            </w:r>
          </w:p>
        </w:tc>
        <w:tc>
          <w:tcPr>
            <w:tcW w:w="1205" w:type="dxa"/>
            <w:tcBorders>
              <w:top w:val="single" w:sz="4" w:space="0" w:color="auto"/>
              <w:left w:val="single" w:sz="4" w:space="0" w:color="auto"/>
              <w:bottom w:val="single" w:sz="4" w:space="0" w:color="auto"/>
              <w:right w:val="single" w:sz="4" w:space="0" w:color="auto"/>
            </w:tcBorders>
            <w:vAlign w:val="center"/>
          </w:tcPr>
          <w:p w:rsidR="00DD19F7" w:rsidRPr="003E6E30" w:rsidRDefault="00DD19F7" w:rsidP="00D9657D">
            <w:pPr>
              <w:pStyle w:val="NoSpacing"/>
              <w:spacing w:before="120" w:after="120"/>
              <w:rPr>
                <w:sz w:val="20"/>
                <w:lang w:eastAsia="en-US"/>
              </w:rPr>
            </w:pPr>
            <w:r w:rsidRPr="003E6E30">
              <w:rPr>
                <w:sz w:val="20"/>
              </w:rPr>
              <w:fldChar w:fldCharType="begin">
                <w:ffData>
                  <w:name w:val="Check5"/>
                  <w:enabled/>
                  <w:calcOnExit w:val="0"/>
                  <w:checkBox>
                    <w:sizeAuto/>
                    <w:default w:val="0"/>
                  </w:checkBox>
                </w:ffData>
              </w:fldChar>
            </w:r>
            <w:r w:rsidRPr="003E6E30">
              <w:rPr>
                <w:sz w:val="20"/>
              </w:rPr>
              <w:instrText xml:space="preserve"> FORMCHECKBOX </w:instrText>
            </w:r>
            <w:r w:rsidR="00707138">
              <w:rPr>
                <w:sz w:val="20"/>
              </w:rPr>
            </w:r>
            <w:r w:rsidR="00707138">
              <w:rPr>
                <w:sz w:val="20"/>
              </w:rPr>
              <w:fldChar w:fldCharType="separate"/>
            </w:r>
            <w:r w:rsidRPr="003E6E30">
              <w:rPr>
                <w:sz w:val="20"/>
              </w:rPr>
              <w:fldChar w:fldCharType="end"/>
            </w:r>
            <w:r>
              <w:rPr>
                <w:sz w:val="20"/>
              </w:rPr>
              <w:t xml:space="preserve"> Yes    </w:t>
            </w:r>
            <w:r w:rsidRPr="003E6E30">
              <w:rPr>
                <w:sz w:val="20"/>
              </w:rPr>
              <w:t xml:space="preserve">  </w:t>
            </w:r>
          </w:p>
        </w:tc>
        <w:tc>
          <w:tcPr>
            <w:tcW w:w="1205" w:type="dxa"/>
            <w:tcBorders>
              <w:top w:val="single" w:sz="4" w:space="0" w:color="auto"/>
              <w:left w:val="single" w:sz="4" w:space="0" w:color="auto"/>
              <w:bottom w:val="single" w:sz="4" w:space="0" w:color="auto"/>
              <w:right w:val="single" w:sz="4" w:space="0" w:color="auto"/>
            </w:tcBorders>
            <w:vAlign w:val="center"/>
          </w:tcPr>
          <w:p w:rsidR="00DD19F7" w:rsidRPr="003E6E30" w:rsidRDefault="00DD19F7" w:rsidP="00D9657D">
            <w:pPr>
              <w:pStyle w:val="NoSpacing"/>
              <w:spacing w:before="120" w:after="120"/>
              <w:rPr>
                <w:sz w:val="20"/>
              </w:rPr>
            </w:pPr>
            <w:r w:rsidRPr="003E6E30">
              <w:rPr>
                <w:sz w:val="20"/>
              </w:rPr>
              <w:fldChar w:fldCharType="begin">
                <w:ffData>
                  <w:name w:val="Check6"/>
                  <w:enabled/>
                  <w:calcOnExit w:val="0"/>
                  <w:checkBox>
                    <w:sizeAuto/>
                    <w:default w:val="0"/>
                  </w:checkBox>
                </w:ffData>
              </w:fldChar>
            </w:r>
            <w:r w:rsidRPr="003E6E30">
              <w:rPr>
                <w:sz w:val="20"/>
              </w:rPr>
              <w:instrText xml:space="preserve"> FORMCHECKBOX </w:instrText>
            </w:r>
            <w:r w:rsidR="00707138">
              <w:rPr>
                <w:sz w:val="20"/>
              </w:rPr>
            </w:r>
            <w:r w:rsidR="00707138">
              <w:rPr>
                <w:sz w:val="20"/>
              </w:rPr>
              <w:fldChar w:fldCharType="separate"/>
            </w:r>
            <w:r w:rsidRPr="003E6E30">
              <w:rPr>
                <w:sz w:val="20"/>
              </w:rPr>
              <w:fldChar w:fldCharType="end"/>
            </w:r>
            <w:r w:rsidRPr="003E6E30">
              <w:rPr>
                <w:sz w:val="20"/>
              </w:rPr>
              <w:t xml:space="preserve"> No</w:t>
            </w:r>
          </w:p>
        </w:tc>
      </w:tr>
      <w:tr w:rsidR="00DD19F7" w:rsidRPr="003E6E30" w:rsidTr="00D9657D">
        <w:trPr>
          <w:trHeight w:val="379"/>
        </w:trPr>
        <w:tc>
          <w:tcPr>
            <w:tcW w:w="80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D19F7" w:rsidRPr="003E6E30" w:rsidRDefault="00DD19F7" w:rsidP="00D9657D">
            <w:pPr>
              <w:pStyle w:val="NoSpacing"/>
              <w:spacing w:before="120" w:after="120"/>
              <w:rPr>
                <w:sz w:val="20"/>
                <w:lang w:eastAsia="en-US"/>
              </w:rPr>
            </w:pPr>
            <w:r w:rsidRPr="003E6E30">
              <w:rPr>
                <w:sz w:val="20"/>
              </w:rPr>
              <w:t>Are you using information about individuals for a purpose it is not currently used for, or in a way it is not currently used?</w:t>
            </w:r>
          </w:p>
        </w:tc>
        <w:tc>
          <w:tcPr>
            <w:tcW w:w="1205" w:type="dxa"/>
            <w:tcBorders>
              <w:top w:val="single" w:sz="4" w:space="0" w:color="auto"/>
              <w:left w:val="single" w:sz="4" w:space="0" w:color="auto"/>
              <w:bottom w:val="single" w:sz="4" w:space="0" w:color="auto"/>
              <w:right w:val="single" w:sz="4" w:space="0" w:color="auto"/>
            </w:tcBorders>
            <w:vAlign w:val="center"/>
          </w:tcPr>
          <w:p w:rsidR="00DD19F7" w:rsidRPr="003E6E30" w:rsidRDefault="00DD19F7" w:rsidP="00D9657D">
            <w:pPr>
              <w:pStyle w:val="NoSpacing"/>
              <w:spacing w:before="120" w:after="120"/>
              <w:rPr>
                <w:sz w:val="20"/>
                <w:lang w:eastAsia="en-US"/>
              </w:rPr>
            </w:pPr>
            <w:r w:rsidRPr="003E6E30">
              <w:rPr>
                <w:sz w:val="20"/>
              </w:rPr>
              <w:fldChar w:fldCharType="begin">
                <w:ffData>
                  <w:name w:val="Check5"/>
                  <w:enabled/>
                  <w:calcOnExit w:val="0"/>
                  <w:checkBox>
                    <w:sizeAuto/>
                    <w:default w:val="0"/>
                  </w:checkBox>
                </w:ffData>
              </w:fldChar>
            </w:r>
            <w:r w:rsidRPr="003E6E30">
              <w:rPr>
                <w:sz w:val="20"/>
              </w:rPr>
              <w:instrText xml:space="preserve"> FORMCHECKBOX </w:instrText>
            </w:r>
            <w:r w:rsidR="00707138">
              <w:rPr>
                <w:sz w:val="20"/>
              </w:rPr>
            </w:r>
            <w:r w:rsidR="00707138">
              <w:rPr>
                <w:sz w:val="20"/>
              </w:rPr>
              <w:fldChar w:fldCharType="separate"/>
            </w:r>
            <w:r w:rsidRPr="003E6E30">
              <w:rPr>
                <w:sz w:val="20"/>
              </w:rPr>
              <w:fldChar w:fldCharType="end"/>
            </w:r>
            <w:r>
              <w:rPr>
                <w:sz w:val="20"/>
              </w:rPr>
              <w:t xml:space="preserve"> Yes     </w:t>
            </w:r>
            <w:r w:rsidRPr="003E6E30">
              <w:rPr>
                <w:sz w:val="20"/>
              </w:rPr>
              <w:t xml:space="preserve"> </w:t>
            </w:r>
          </w:p>
        </w:tc>
        <w:tc>
          <w:tcPr>
            <w:tcW w:w="1205" w:type="dxa"/>
            <w:tcBorders>
              <w:top w:val="single" w:sz="4" w:space="0" w:color="auto"/>
              <w:left w:val="single" w:sz="4" w:space="0" w:color="auto"/>
              <w:bottom w:val="single" w:sz="4" w:space="0" w:color="auto"/>
              <w:right w:val="single" w:sz="4" w:space="0" w:color="auto"/>
            </w:tcBorders>
            <w:vAlign w:val="center"/>
          </w:tcPr>
          <w:p w:rsidR="00DD19F7" w:rsidRPr="003E6E30" w:rsidRDefault="00DD19F7" w:rsidP="00D9657D">
            <w:pPr>
              <w:pStyle w:val="NoSpacing"/>
              <w:spacing w:before="120" w:after="120"/>
              <w:rPr>
                <w:sz w:val="20"/>
              </w:rPr>
            </w:pPr>
            <w:r w:rsidRPr="003E6E30">
              <w:rPr>
                <w:sz w:val="20"/>
              </w:rPr>
              <w:fldChar w:fldCharType="begin">
                <w:ffData>
                  <w:name w:val="Check6"/>
                  <w:enabled/>
                  <w:calcOnExit w:val="0"/>
                  <w:checkBox>
                    <w:sizeAuto/>
                    <w:default w:val="0"/>
                  </w:checkBox>
                </w:ffData>
              </w:fldChar>
            </w:r>
            <w:r w:rsidRPr="003E6E30">
              <w:rPr>
                <w:sz w:val="20"/>
              </w:rPr>
              <w:instrText xml:space="preserve"> FORMCHECKBOX </w:instrText>
            </w:r>
            <w:r w:rsidR="00707138">
              <w:rPr>
                <w:sz w:val="20"/>
              </w:rPr>
            </w:r>
            <w:r w:rsidR="00707138">
              <w:rPr>
                <w:sz w:val="20"/>
              </w:rPr>
              <w:fldChar w:fldCharType="separate"/>
            </w:r>
            <w:r w:rsidRPr="003E6E30">
              <w:rPr>
                <w:sz w:val="20"/>
              </w:rPr>
              <w:fldChar w:fldCharType="end"/>
            </w:r>
            <w:r w:rsidRPr="003E6E30">
              <w:rPr>
                <w:sz w:val="20"/>
              </w:rPr>
              <w:t xml:space="preserve"> No</w:t>
            </w:r>
          </w:p>
        </w:tc>
      </w:tr>
      <w:tr w:rsidR="00DD19F7" w:rsidRPr="003E6E30" w:rsidTr="00D9657D">
        <w:trPr>
          <w:trHeight w:val="895"/>
        </w:trPr>
        <w:tc>
          <w:tcPr>
            <w:tcW w:w="8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D19F7" w:rsidRPr="003E6E30" w:rsidRDefault="00DD19F7" w:rsidP="00D9657D">
            <w:pPr>
              <w:spacing w:before="120" w:after="120" w:line="276" w:lineRule="auto"/>
              <w:rPr>
                <w:sz w:val="20"/>
                <w:szCs w:val="20"/>
              </w:rPr>
            </w:pPr>
            <w:r w:rsidRPr="003E6E30">
              <w:rPr>
                <w:sz w:val="20"/>
                <w:szCs w:val="20"/>
              </w:rPr>
              <w:t>Does the project involve you using new technology that might be perceived as being privacy intrusive? For example, the use of biometrics, or CCTV.</w:t>
            </w:r>
          </w:p>
        </w:tc>
        <w:tc>
          <w:tcPr>
            <w:tcW w:w="1205" w:type="dxa"/>
            <w:tcBorders>
              <w:top w:val="single" w:sz="4" w:space="0" w:color="auto"/>
              <w:left w:val="single" w:sz="4" w:space="0" w:color="auto"/>
              <w:bottom w:val="single" w:sz="4" w:space="0" w:color="auto"/>
              <w:right w:val="single" w:sz="4" w:space="0" w:color="auto"/>
            </w:tcBorders>
            <w:vAlign w:val="center"/>
          </w:tcPr>
          <w:p w:rsidR="00DD19F7" w:rsidRPr="003E6E30" w:rsidRDefault="00DD19F7" w:rsidP="00D9657D">
            <w:pPr>
              <w:pStyle w:val="NoSpacing"/>
              <w:spacing w:before="120" w:after="120"/>
              <w:rPr>
                <w:sz w:val="20"/>
                <w:lang w:eastAsia="en-US"/>
              </w:rPr>
            </w:pPr>
            <w:r w:rsidRPr="003E6E30">
              <w:rPr>
                <w:sz w:val="20"/>
              </w:rPr>
              <w:fldChar w:fldCharType="begin">
                <w:ffData>
                  <w:name w:val="Check2"/>
                  <w:enabled/>
                  <w:calcOnExit w:val="0"/>
                  <w:checkBox>
                    <w:sizeAuto/>
                    <w:default w:val="0"/>
                  </w:checkBox>
                </w:ffData>
              </w:fldChar>
            </w:r>
            <w:bookmarkStart w:id="1" w:name="Check2"/>
            <w:r w:rsidRPr="003E6E30">
              <w:rPr>
                <w:sz w:val="20"/>
              </w:rPr>
              <w:instrText xml:space="preserve"> FORMCHECKBOX </w:instrText>
            </w:r>
            <w:r w:rsidR="00707138">
              <w:rPr>
                <w:sz w:val="20"/>
              </w:rPr>
            </w:r>
            <w:r w:rsidR="00707138">
              <w:rPr>
                <w:sz w:val="20"/>
              </w:rPr>
              <w:fldChar w:fldCharType="separate"/>
            </w:r>
            <w:r w:rsidRPr="003E6E30">
              <w:rPr>
                <w:sz w:val="20"/>
              </w:rPr>
              <w:fldChar w:fldCharType="end"/>
            </w:r>
            <w:bookmarkEnd w:id="1"/>
            <w:r>
              <w:rPr>
                <w:sz w:val="20"/>
              </w:rPr>
              <w:t xml:space="preserve"> Yes       </w:t>
            </w:r>
            <w:r w:rsidRPr="003E6E30">
              <w:rPr>
                <w:sz w:val="20"/>
              </w:rPr>
              <w:t xml:space="preserve">  </w:t>
            </w:r>
          </w:p>
        </w:tc>
        <w:tc>
          <w:tcPr>
            <w:tcW w:w="1205" w:type="dxa"/>
            <w:tcBorders>
              <w:top w:val="single" w:sz="4" w:space="0" w:color="auto"/>
              <w:left w:val="single" w:sz="4" w:space="0" w:color="auto"/>
              <w:bottom w:val="single" w:sz="4" w:space="0" w:color="auto"/>
              <w:right w:val="single" w:sz="4" w:space="0" w:color="auto"/>
            </w:tcBorders>
            <w:vAlign w:val="center"/>
          </w:tcPr>
          <w:p w:rsidR="00DD19F7" w:rsidRPr="003E6E30" w:rsidRDefault="00DD19F7" w:rsidP="00D9657D">
            <w:pPr>
              <w:pStyle w:val="NoSpacing"/>
              <w:spacing w:before="120" w:after="120"/>
              <w:rPr>
                <w:sz w:val="20"/>
              </w:rPr>
            </w:pPr>
            <w:r w:rsidRPr="003E6E30">
              <w:rPr>
                <w:sz w:val="20"/>
              </w:rPr>
              <w:fldChar w:fldCharType="begin">
                <w:ffData>
                  <w:name w:val="Check3"/>
                  <w:enabled/>
                  <w:calcOnExit w:val="0"/>
                  <w:checkBox>
                    <w:sizeAuto/>
                    <w:default w:val="0"/>
                  </w:checkBox>
                </w:ffData>
              </w:fldChar>
            </w:r>
            <w:bookmarkStart w:id="2" w:name="Check3"/>
            <w:r w:rsidRPr="003E6E30">
              <w:rPr>
                <w:sz w:val="20"/>
              </w:rPr>
              <w:instrText xml:space="preserve"> FORMCHECKBOX </w:instrText>
            </w:r>
            <w:r w:rsidR="00707138">
              <w:rPr>
                <w:sz w:val="20"/>
              </w:rPr>
            </w:r>
            <w:r w:rsidR="00707138">
              <w:rPr>
                <w:sz w:val="20"/>
              </w:rPr>
              <w:fldChar w:fldCharType="separate"/>
            </w:r>
            <w:r w:rsidRPr="003E6E30">
              <w:rPr>
                <w:sz w:val="20"/>
              </w:rPr>
              <w:fldChar w:fldCharType="end"/>
            </w:r>
            <w:bookmarkEnd w:id="2"/>
            <w:r w:rsidRPr="003E6E30">
              <w:rPr>
                <w:sz w:val="20"/>
              </w:rPr>
              <w:t xml:space="preserve"> No</w:t>
            </w:r>
          </w:p>
        </w:tc>
      </w:tr>
      <w:tr w:rsidR="00DD19F7" w:rsidRPr="003E6E30" w:rsidTr="00D9657D">
        <w:trPr>
          <w:trHeight w:val="379"/>
        </w:trPr>
        <w:tc>
          <w:tcPr>
            <w:tcW w:w="80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D19F7" w:rsidRPr="003E6E30" w:rsidRDefault="00DD19F7" w:rsidP="00D9657D">
            <w:pPr>
              <w:spacing w:before="120" w:after="120" w:line="276" w:lineRule="auto"/>
              <w:rPr>
                <w:sz w:val="20"/>
                <w:szCs w:val="20"/>
              </w:rPr>
            </w:pPr>
            <w:proofErr w:type="gramStart"/>
            <w:r w:rsidRPr="003E6E30">
              <w:rPr>
                <w:sz w:val="20"/>
                <w:szCs w:val="20"/>
              </w:rPr>
              <w:t>Will the project result in you making decisions or taking action against individuals in ways that can</w:t>
            </w:r>
            <w:proofErr w:type="gramEnd"/>
            <w:r w:rsidRPr="003E6E30">
              <w:rPr>
                <w:sz w:val="20"/>
                <w:szCs w:val="20"/>
              </w:rPr>
              <w:t xml:space="preserve"> have a significant impact on them?</w:t>
            </w:r>
          </w:p>
        </w:tc>
        <w:tc>
          <w:tcPr>
            <w:tcW w:w="1205" w:type="dxa"/>
            <w:tcBorders>
              <w:top w:val="single" w:sz="4" w:space="0" w:color="auto"/>
              <w:left w:val="single" w:sz="4" w:space="0" w:color="auto"/>
              <w:bottom w:val="single" w:sz="4" w:space="0" w:color="auto"/>
              <w:right w:val="single" w:sz="4" w:space="0" w:color="auto"/>
            </w:tcBorders>
            <w:vAlign w:val="center"/>
          </w:tcPr>
          <w:p w:rsidR="00DD19F7" w:rsidRPr="003E6E30" w:rsidRDefault="00DD19F7" w:rsidP="00D9657D">
            <w:pPr>
              <w:pStyle w:val="NoSpacing"/>
              <w:spacing w:before="120" w:after="120"/>
              <w:rPr>
                <w:sz w:val="20"/>
              </w:rPr>
            </w:pPr>
            <w:r w:rsidRPr="003E6E30">
              <w:rPr>
                <w:sz w:val="20"/>
              </w:rPr>
              <w:fldChar w:fldCharType="begin">
                <w:ffData>
                  <w:name w:val="Check5"/>
                  <w:enabled/>
                  <w:calcOnExit w:val="0"/>
                  <w:checkBox>
                    <w:sizeAuto/>
                    <w:default w:val="0"/>
                  </w:checkBox>
                </w:ffData>
              </w:fldChar>
            </w:r>
            <w:bookmarkStart w:id="3" w:name="Check5"/>
            <w:r w:rsidRPr="003E6E30">
              <w:rPr>
                <w:sz w:val="20"/>
              </w:rPr>
              <w:instrText xml:space="preserve"> FORMCHECKBOX </w:instrText>
            </w:r>
            <w:r w:rsidR="00707138">
              <w:rPr>
                <w:sz w:val="20"/>
              </w:rPr>
            </w:r>
            <w:r w:rsidR="00707138">
              <w:rPr>
                <w:sz w:val="20"/>
              </w:rPr>
              <w:fldChar w:fldCharType="separate"/>
            </w:r>
            <w:r w:rsidRPr="003E6E30">
              <w:rPr>
                <w:sz w:val="20"/>
              </w:rPr>
              <w:fldChar w:fldCharType="end"/>
            </w:r>
            <w:bookmarkEnd w:id="3"/>
            <w:r w:rsidR="00D9657D">
              <w:rPr>
                <w:sz w:val="20"/>
              </w:rPr>
              <w:t xml:space="preserve"> Yes</w:t>
            </w:r>
            <w:r w:rsidRPr="003E6E30">
              <w:rPr>
                <w:sz w:val="20"/>
              </w:rPr>
              <w:t xml:space="preserve">                                      </w:t>
            </w:r>
          </w:p>
        </w:tc>
        <w:tc>
          <w:tcPr>
            <w:tcW w:w="1205" w:type="dxa"/>
            <w:tcBorders>
              <w:top w:val="single" w:sz="4" w:space="0" w:color="auto"/>
              <w:left w:val="single" w:sz="4" w:space="0" w:color="auto"/>
              <w:bottom w:val="single" w:sz="4" w:space="0" w:color="auto"/>
              <w:right w:val="single" w:sz="4" w:space="0" w:color="auto"/>
            </w:tcBorders>
            <w:vAlign w:val="center"/>
          </w:tcPr>
          <w:p w:rsidR="00DD19F7" w:rsidRPr="003E6E30" w:rsidRDefault="00DD19F7" w:rsidP="00D9657D">
            <w:pPr>
              <w:pStyle w:val="NoSpacing"/>
              <w:spacing w:before="120" w:after="120"/>
              <w:rPr>
                <w:sz w:val="20"/>
              </w:rPr>
            </w:pPr>
            <w:r w:rsidRPr="003E6E30">
              <w:rPr>
                <w:sz w:val="20"/>
              </w:rPr>
              <w:fldChar w:fldCharType="begin">
                <w:ffData>
                  <w:name w:val="Check6"/>
                  <w:enabled/>
                  <w:calcOnExit w:val="0"/>
                  <w:checkBox>
                    <w:sizeAuto/>
                    <w:default w:val="0"/>
                  </w:checkBox>
                </w:ffData>
              </w:fldChar>
            </w:r>
            <w:bookmarkStart w:id="4" w:name="Check6"/>
            <w:r w:rsidRPr="003E6E30">
              <w:rPr>
                <w:sz w:val="20"/>
              </w:rPr>
              <w:instrText xml:space="preserve"> FORMCHECKBOX </w:instrText>
            </w:r>
            <w:r w:rsidR="00707138">
              <w:rPr>
                <w:sz w:val="20"/>
              </w:rPr>
            </w:r>
            <w:r w:rsidR="00707138">
              <w:rPr>
                <w:sz w:val="20"/>
              </w:rPr>
              <w:fldChar w:fldCharType="separate"/>
            </w:r>
            <w:r w:rsidRPr="003E6E30">
              <w:rPr>
                <w:sz w:val="20"/>
              </w:rPr>
              <w:fldChar w:fldCharType="end"/>
            </w:r>
            <w:bookmarkEnd w:id="4"/>
            <w:r w:rsidRPr="003E6E30">
              <w:rPr>
                <w:sz w:val="20"/>
              </w:rPr>
              <w:t xml:space="preserve"> No</w:t>
            </w:r>
          </w:p>
        </w:tc>
      </w:tr>
      <w:tr w:rsidR="00DD19F7" w:rsidRPr="003E6E30" w:rsidTr="00D9657D">
        <w:trPr>
          <w:trHeight w:val="379"/>
        </w:trPr>
        <w:tc>
          <w:tcPr>
            <w:tcW w:w="80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D19F7" w:rsidRPr="003E6E30" w:rsidRDefault="00DD19F7" w:rsidP="00D9657D">
            <w:pPr>
              <w:spacing w:before="120" w:after="120" w:line="276" w:lineRule="auto"/>
              <w:rPr>
                <w:sz w:val="20"/>
                <w:szCs w:val="20"/>
              </w:rPr>
            </w:pPr>
            <w:r w:rsidRPr="003E6E30">
              <w:rPr>
                <w:sz w:val="20"/>
                <w:szCs w:val="20"/>
              </w:rPr>
              <w:lastRenderedPageBreak/>
              <w:t>Is the information about individuals of a kind particularly likely to raise privacy concerns or expectations? For example, health records, criminal records or other information that people would consider to be very private.</w:t>
            </w:r>
          </w:p>
        </w:tc>
        <w:tc>
          <w:tcPr>
            <w:tcW w:w="1205" w:type="dxa"/>
            <w:tcBorders>
              <w:top w:val="single" w:sz="4" w:space="0" w:color="auto"/>
              <w:left w:val="single" w:sz="4" w:space="0" w:color="auto"/>
              <w:bottom w:val="single" w:sz="4" w:space="0" w:color="auto"/>
              <w:right w:val="single" w:sz="4" w:space="0" w:color="auto"/>
            </w:tcBorders>
            <w:vAlign w:val="center"/>
          </w:tcPr>
          <w:p w:rsidR="00DD19F7" w:rsidRPr="003E6E30" w:rsidRDefault="00DD19F7" w:rsidP="00D9657D">
            <w:pPr>
              <w:pStyle w:val="NoSpacing"/>
              <w:tabs>
                <w:tab w:val="left" w:pos="2743"/>
              </w:tabs>
              <w:spacing w:before="120" w:after="120"/>
              <w:rPr>
                <w:sz w:val="20"/>
                <w:lang w:eastAsia="en-US"/>
              </w:rPr>
            </w:pPr>
            <w:r w:rsidRPr="003E6E30">
              <w:rPr>
                <w:sz w:val="20"/>
              </w:rPr>
              <w:fldChar w:fldCharType="begin">
                <w:ffData>
                  <w:name w:val="Check17"/>
                  <w:enabled/>
                  <w:calcOnExit w:val="0"/>
                  <w:checkBox>
                    <w:sizeAuto/>
                    <w:default w:val="0"/>
                  </w:checkBox>
                </w:ffData>
              </w:fldChar>
            </w:r>
            <w:bookmarkStart w:id="5" w:name="Check17"/>
            <w:r w:rsidRPr="003E6E30">
              <w:rPr>
                <w:sz w:val="20"/>
              </w:rPr>
              <w:instrText xml:space="preserve"> FORMCHECKBOX </w:instrText>
            </w:r>
            <w:r w:rsidR="00707138">
              <w:rPr>
                <w:sz w:val="20"/>
              </w:rPr>
            </w:r>
            <w:r w:rsidR="00707138">
              <w:rPr>
                <w:sz w:val="20"/>
              </w:rPr>
              <w:fldChar w:fldCharType="separate"/>
            </w:r>
            <w:r w:rsidRPr="003E6E30">
              <w:rPr>
                <w:sz w:val="20"/>
              </w:rPr>
              <w:fldChar w:fldCharType="end"/>
            </w:r>
            <w:bookmarkEnd w:id="5"/>
            <w:r w:rsidRPr="003E6E30">
              <w:rPr>
                <w:sz w:val="20"/>
              </w:rPr>
              <w:t xml:space="preserve"> Yes                                          </w:t>
            </w:r>
          </w:p>
        </w:tc>
        <w:tc>
          <w:tcPr>
            <w:tcW w:w="1205" w:type="dxa"/>
            <w:tcBorders>
              <w:top w:val="single" w:sz="4" w:space="0" w:color="auto"/>
              <w:left w:val="single" w:sz="4" w:space="0" w:color="auto"/>
              <w:bottom w:val="single" w:sz="4" w:space="0" w:color="auto"/>
              <w:right w:val="single" w:sz="4" w:space="0" w:color="auto"/>
            </w:tcBorders>
            <w:vAlign w:val="center"/>
          </w:tcPr>
          <w:p w:rsidR="00DD19F7" w:rsidRPr="003E6E30" w:rsidRDefault="00DD19F7" w:rsidP="00D9657D">
            <w:pPr>
              <w:pStyle w:val="NoSpacing"/>
              <w:tabs>
                <w:tab w:val="left" w:pos="2743"/>
              </w:tabs>
              <w:spacing w:before="120" w:after="120"/>
              <w:rPr>
                <w:sz w:val="20"/>
              </w:rPr>
            </w:pPr>
            <w:r w:rsidRPr="003E6E30">
              <w:rPr>
                <w:sz w:val="20"/>
              </w:rPr>
              <w:fldChar w:fldCharType="begin">
                <w:ffData>
                  <w:name w:val="Check18"/>
                  <w:enabled/>
                  <w:calcOnExit w:val="0"/>
                  <w:checkBox>
                    <w:sizeAuto/>
                    <w:default w:val="0"/>
                  </w:checkBox>
                </w:ffData>
              </w:fldChar>
            </w:r>
            <w:bookmarkStart w:id="6" w:name="Check18"/>
            <w:r w:rsidRPr="003E6E30">
              <w:rPr>
                <w:sz w:val="20"/>
              </w:rPr>
              <w:instrText xml:space="preserve"> FORMCHECKBOX </w:instrText>
            </w:r>
            <w:r w:rsidR="00707138">
              <w:rPr>
                <w:sz w:val="20"/>
              </w:rPr>
            </w:r>
            <w:r w:rsidR="00707138">
              <w:rPr>
                <w:sz w:val="20"/>
              </w:rPr>
              <w:fldChar w:fldCharType="separate"/>
            </w:r>
            <w:r w:rsidRPr="003E6E30">
              <w:rPr>
                <w:sz w:val="20"/>
              </w:rPr>
              <w:fldChar w:fldCharType="end"/>
            </w:r>
            <w:bookmarkEnd w:id="6"/>
            <w:r w:rsidRPr="003E6E30">
              <w:rPr>
                <w:sz w:val="20"/>
              </w:rPr>
              <w:t xml:space="preserve"> No</w:t>
            </w:r>
          </w:p>
        </w:tc>
      </w:tr>
      <w:tr w:rsidR="00DD19F7" w:rsidRPr="003E6E30" w:rsidTr="00D9657D">
        <w:trPr>
          <w:trHeight w:val="379"/>
        </w:trPr>
        <w:tc>
          <w:tcPr>
            <w:tcW w:w="80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D19F7" w:rsidRPr="003E6E30" w:rsidRDefault="00DD19F7" w:rsidP="00D9657D">
            <w:pPr>
              <w:spacing w:before="120" w:after="120" w:line="276" w:lineRule="auto"/>
              <w:rPr>
                <w:sz w:val="20"/>
                <w:szCs w:val="20"/>
              </w:rPr>
            </w:pPr>
            <w:r w:rsidRPr="003E6E30">
              <w:rPr>
                <w:sz w:val="20"/>
                <w:szCs w:val="20"/>
              </w:rPr>
              <w:t>Will the project require you to contact individuals in ways that they may find intrusive?</w:t>
            </w:r>
          </w:p>
        </w:tc>
        <w:tc>
          <w:tcPr>
            <w:tcW w:w="1205" w:type="dxa"/>
            <w:tcBorders>
              <w:top w:val="single" w:sz="4" w:space="0" w:color="auto"/>
              <w:left w:val="single" w:sz="4" w:space="0" w:color="auto"/>
              <w:bottom w:val="single" w:sz="4" w:space="0" w:color="auto"/>
              <w:right w:val="single" w:sz="4" w:space="0" w:color="auto"/>
            </w:tcBorders>
            <w:vAlign w:val="center"/>
            <w:hideMark/>
          </w:tcPr>
          <w:p w:rsidR="00DD19F7" w:rsidRPr="003E6E30" w:rsidRDefault="00DD19F7" w:rsidP="00D9657D">
            <w:pPr>
              <w:pStyle w:val="NoSpacing"/>
              <w:spacing w:before="120" w:after="120"/>
              <w:rPr>
                <w:sz w:val="20"/>
                <w:lang w:eastAsia="en-US"/>
              </w:rPr>
            </w:pPr>
            <w:r w:rsidRPr="003E6E30">
              <w:rPr>
                <w:sz w:val="20"/>
              </w:rPr>
              <w:t xml:space="preserve"> </w:t>
            </w:r>
            <w:r w:rsidRPr="003E6E30">
              <w:rPr>
                <w:sz w:val="20"/>
              </w:rPr>
              <w:fldChar w:fldCharType="begin">
                <w:ffData>
                  <w:name w:val="Check19"/>
                  <w:enabled/>
                  <w:calcOnExit w:val="0"/>
                  <w:checkBox>
                    <w:sizeAuto/>
                    <w:default w:val="0"/>
                  </w:checkBox>
                </w:ffData>
              </w:fldChar>
            </w:r>
            <w:r w:rsidRPr="003E6E30">
              <w:rPr>
                <w:sz w:val="20"/>
              </w:rPr>
              <w:instrText xml:space="preserve"> FORMCHECKBOX </w:instrText>
            </w:r>
            <w:r w:rsidR="00707138">
              <w:rPr>
                <w:sz w:val="20"/>
              </w:rPr>
            </w:r>
            <w:r w:rsidR="00707138">
              <w:rPr>
                <w:sz w:val="20"/>
              </w:rPr>
              <w:fldChar w:fldCharType="separate"/>
            </w:r>
            <w:r w:rsidRPr="003E6E30">
              <w:rPr>
                <w:sz w:val="20"/>
              </w:rPr>
              <w:fldChar w:fldCharType="end"/>
            </w:r>
            <w:r w:rsidRPr="003E6E30">
              <w:rPr>
                <w:sz w:val="20"/>
              </w:rPr>
              <w:t xml:space="preserve"> Yes                                          </w:t>
            </w:r>
          </w:p>
        </w:tc>
        <w:tc>
          <w:tcPr>
            <w:tcW w:w="1205" w:type="dxa"/>
            <w:tcBorders>
              <w:top w:val="single" w:sz="4" w:space="0" w:color="auto"/>
              <w:left w:val="single" w:sz="4" w:space="0" w:color="auto"/>
              <w:bottom w:val="single" w:sz="4" w:space="0" w:color="auto"/>
              <w:right w:val="single" w:sz="4" w:space="0" w:color="auto"/>
            </w:tcBorders>
            <w:vAlign w:val="center"/>
          </w:tcPr>
          <w:p w:rsidR="00DD19F7" w:rsidRPr="003E6E30" w:rsidRDefault="00DD19F7" w:rsidP="00D9657D">
            <w:pPr>
              <w:pStyle w:val="NoSpacing"/>
              <w:spacing w:before="120" w:after="120"/>
              <w:rPr>
                <w:sz w:val="20"/>
              </w:rPr>
            </w:pPr>
            <w:r w:rsidRPr="003E6E30">
              <w:rPr>
                <w:sz w:val="20"/>
              </w:rPr>
              <w:fldChar w:fldCharType="begin">
                <w:ffData>
                  <w:name w:val="Check20"/>
                  <w:enabled/>
                  <w:calcOnExit w:val="0"/>
                  <w:checkBox>
                    <w:sizeAuto/>
                    <w:default w:val="0"/>
                  </w:checkBox>
                </w:ffData>
              </w:fldChar>
            </w:r>
            <w:r w:rsidRPr="003E6E30">
              <w:rPr>
                <w:sz w:val="20"/>
              </w:rPr>
              <w:instrText xml:space="preserve"> FORMCHECKBOX </w:instrText>
            </w:r>
            <w:r w:rsidR="00707138">
              <w:rPr>
                <w:sz w:val="20"/>
              </w:rPr>
            </w:r>
            <w:r w:rsidR="00707138">
              <w:rPr>
                <w:sz w:val="20"/>
              </w:rPr>
              <w:fldChar w:fldCharType="separate"/>
            </w:r>
            <w:r w:rsidRPr="003E6E30">
              <w:rPr>
                <w:sz w:val="20"/>
              </w:rPr>
              <w:fldChar w:fldCharType="end"/>
            </w:r>
            <w:r w:rsidRPr="003E6E30">
              <w:rPr>
                <w:sz w:val="20"/>
              </w:rPr>
              <w:t xml:space="preserve"> No</w:t>
            </w:r>
          </w:p>
        </w:tc>
      </w:tr>
    </w:tbl>
    <w:p w:rsidR="003E6E30" w:rsidRDefault="003E6E30" w:rsidP="003E6E30">
      <w:pPr>
        <w:pStyle w:val="Bullet1"/>
        <w:numPr>
          <w:ilvl w:val="0"/>
          <w:numId w:val="0"/>
        </w:numPr>
        <w:ind w:left="720" w:hanging="720"/>
      </w:pPr>
    </w:p>
    <w:p w:rsidR="00A44A8E" w:rsidRDefault="00A44A8E" w:rsidP="00A44A8E">
      <w:pPr>
        <w:pStyle w:val="BulletHeader1"/>
      </w:pPr>
      <w:r>
        <w:t>DPIA</w:t>
      </w:r>
      <w:r w:rsidR="00D5083E">
        <w:t xml:space="preserve">: </w:t>
      </w:r>
      <w:r>
        <w:t>Step 1</w:t>
      </w:r>
      <w:r w:rsidR="00D5083E">
        <w:t xml:space="preserve"> - </w:t>
      </w:r>
      <w:r>
        <w:t>Why you are conducting a DPIA</w:t>
      </w:r>
    </w:p>
    <w:p w:rsidR="00A44A8E" w:rsidRDefault="00A44A8E" w:rsidP="00A44A8E">
      <w:pPr>
        <w:pStyle w:val="Bullet1"/>
        <w:numPr>
          <w:ilvl w:val="0"/>
          <w:numId w:val="0"/>
        </w:numPr>
      </w:pPr>
    </w:p>
    <w:tbl>
      <w:tblPr>
        <w:tblStyle w:val="TableGrid"/>
        <w:tblW w:w="0" w:type="auto"/>
        <w:tblLook w:val="04A0" w:firstRow="1" w:lastRow="0" w:firstColumn="1" w:lastColumn="0" w:noHBand="0" w:noVBand="1"/>
      </w:tblPr>
      <w:tblGrid>
        <w:gridCol w:w="10421"/>
      </w:tblGrid>
      <w:tr w:rsidR="00A44A8E" w:rsidTr="00D9657D">
        <w:tc>
          <w:tcPr>
            <w:tcW w:w="10421" w:type="dxa"/>
            <w:shd w:val="clear" w:color="auto" w:fill="D9D9D9" w:themeFill="background1" w:themeFillShade="D9"/>
            <w:vAlign w:val="center"/>
          </w:tcPr>
          <w:p w:rsidR="00A44A8E" w:rsidRPr="00A44A8E" w:rsidRDefault="00A44A8E" w:rsidP="00D9657D">
            <w:pPr>
              <w:pStyle w:val="Bullet1"/>
              <w:numPr>
                <w:ilvl w:val="0"/>
                <w:numId w:val="0"/>
              </w:numPr>
              <w:spacing w:before="120" w:after="120"/>
              <w:rPr>
                <w:sz w:val="20"/>
              </w:rPr>
            </w:pPr>
            <w:r>
              <w:rPr>
                <w:sz w:val="20"/>
              </w:rPr>
              <w:t>Explain what the project aims to achieve, what the benefits will be to the organisation, to individuals and to other parties.  You may find it helpful to link to other relevant documents related to the project, e.g. a project proposal.  Summarise why the need for a DPIA was identified (this can draw on the answers to the screening questions).</w:t>
            </w:r>
          </w:p>
        </w:tc>
      </w:tr>
      <w:tr w:rsidR="00A44A8E" w:rsidTr="00D9657D">
        <w:tc>
          <w:tcPr>
            <w:tcW w:w="10421" w:type="dxa"/>
            <w:vAlign w:val="center"/>
          </w:tcPr>
          <w:p w:rsidR="00A44A8E" w:rsidRDefault="00A44A8E" w:rsidP="00D9657D">
            <w:pPr>
              <w:pStyle w:val="Bullet1"/>
              <w:numPr>
                <w:ilvl w:val="0"/>
                <w:numId w:val="0"/>
              </w:numPr>
              <w:spacing w:before="120" w:after="120"/>
            </w:pPr>
          </w:p>
        </w:tc>
      </w:tr>
    </w:tbl>
    <w:p w:rsidR="00A44A8E" w:rsidRDefault="00A44A8E" w:rsidP="00A44A8E">
      <w:pPr>
        <w:pStyle w:val="Bullet1"/>
        <w:numPr>
          <w:ilvl w:val="0"/>
          <w:numId w:val="0"/>
        </w:numPr>
      </w:pPr>
    </w:p>
    <w:p w:rsidR="00D5083E" w:rsidRDefault="00D5083E" w:rsidP="00D5083E">
      <w:pPr>
        <w:pStyle w:val="BulletHeader1"/>
      </w:pPr>
      <w:r>
        <w:t>DPIA: Step 2 - Describe the information involved</w:t>
      </w:r>
    </w:p>
    <w:p w:rsidR="00D5083E" w:rsidRDefault="00D5083E" w:rsidP="00D5083E">
      <w:pPr>
        <w:pStyle w:val="Bullet1"/>
        <w:numPr>
          <w:ilvl w:val="0"/>
          <w:numId w:val="0"/>
        </w:numPr>
      </w:pPr>
    </w:p>
    <w:tbl>
      <w:tblPr>
        <w:tblStyle w:val="TableGrid"/>
        <w:tblW w:w="0" w:type="auto"/>
        <w:tblLook w:val="04A0" w:firstRow="1" w:lastRow="0" w:firstColumn="1" w:lastColumn="0" w:noHBand="0" w:noVBand="1"/>
      </w:tblPr>
      <w:tblGrid>
        <w:gridCol w:w="10421"/>
      </w:tblGrid>
      <w:tr w:rsidR="00D5083E" w:rsidTr="00D9657D">
        <w:tc>
          <w:tcPr>
            <w:tcW w:w="10421" w:type="dxa"/>
            <w:shd w:val="clear" w:color="auto" w:fill="D9D9D9" w:themeFill="background1" w:themeFillShade="D9"/>
            <w:vAlign w:val="center"/>
          </w:tcPr>
          <w:p w:rsidR="00D5083E" w:rsidRPr="00A44A8E" w:rsidRDefault="00D5083E" w:rsidP="00D9657D">
            <w:pPr>
              <w:pStyle w:val="Bullet1"/>
              <w:numPr>
                <w:ilvl w:val="0"/>
                <w:numId w:val="0"/>
              </w:numPr>
              <w:spacing w:before="120" w:after="120"/>
              <w:rPr>
                <w:sz w:val="20"/>
              </w:rPr>
            </w:pPr>
            <w:r>
              <w:rPr>
                <w:sz w:val="20"/>
              </w:rPr>
              <w:t xml:space="preserve">Describe the collection, use and deletion of personal data.  It may be useful to refer to a flow diagram.  State how many individuals are likely to be affected by the </w:t>
            </w:r>
            <w:proofErr w:type="gramStart"/>
            <w:r>
              <w:rPr>
                <w:sz w:val="20"/>
              </w:rPr>
              <w:t>project.</w:t>
            </w:r>
            <w:proofErr w:type="gramEnd"/>
          </w:p>
        </w:tc>
      </w:tr>
      <w:tr w:rsidR="00D5083E" w:rsidTr="00D9657D">
        <w:tc>
          <w:tcPr>
            <w:tcW w:w="10421" w:type="dxa"/>
            <w:vAlign w:val="center"/>
          </w:tcPr>
          <w:p w:rsidR="00D5083E" w:rsidRDefault="00D5083E" w:rsidP="00D9657D">
            <w:pPr>
              <w:pStyle w:val="Bullet1"/>
              <w:numPr>
                <w:ilvl w:val="0"/>
                <w:numId w:val="0"/>
              </w:numPr>
              <w:spacing w:before="120" w:after="120"/>
            </w:pPr>
          </w:p>
        </w:tc>
      </w:tr>
    </w:tbl>
    <w:p w:rsidR="00D5083E" w:rsidRDefault="00D5083E" w:rsidP="00D5083E">
      <w:pPr>
        <w:pStyle w:val="Bullet1"/>
        <w:numPr>
          <w:ilvl w:val="0"/>
          <w:numId w:val="0"/>
        </w:numPr>
      </w:pPr>
    </w:p>
    <w:p w:rsidR="00D5083E" w:rsidRDefault="00D5083E" w:rsidP="00D5083E">
      <w:pPr>
        <w:pStyle w:val="BulletHeader1"/>
      </w:pPr>
      <w:r>
        <w:t>DPIA: Step 3 – Identify the privacy and related risks</w:t>
      </w:r>
    </w:p>
    <w:p w:rsidR="00D5083E" w:rsidRDefault="00D5083E" w:rsidP="00D5083E">
      <w:pPr>
        <w:pStyle w:val="Bullet1"/>
        <w:numPr>
          <w:ilvl w:val="0"/>
          <w:numId w:val="0"/>
        </w:numPr>
      </w:pPr>
    </w:p>
    <w:tbl>
      <w:tblPr>
        <w:tblStyle w:val="TableGrid"/>
        <w:tblW w:w="0" w:type="auto"/>
        <w:tblLook w:val="04A0" w:firstRow="1" w:lastRow="0" w:firstColumn="1" w:lastColumn="0" w:noHBand="0" w:noVBand="1"/>
      </w:tblPr>
      <w:tblGrid>
        <w:gridCol w:w="3794"/>
        <w:gridCol w:w="1276"/>
        <w:gridCol w:w="2409"/>
        <w:gridCol w:w="2942"/>
      </w:tblGrid>
      <w:tr w:rsidR="00480966" w:rsidTr="00D9657D">
        <w:tc>
          <w:tcPr>
            <w:tcW w:w="10421" w:type="dxa"/>
            <w:gridSpan w:val="4"/>
            <w:shd w:val="clear" w:color="auto" w:fill="D9D9D9" w:themeFill="background1" w:themeFillShade="D9"/>
            <w:vAlign w:val="center"/>
          </w:tcPr>
          <w:p w:rsidR="00480966" w:rsidRPr="00D9657D" w:rsidRDefault="00480966" w:rsidP="00103918">
            <w:pPr>
              <w:pStyle w:val="Bullet1"/>
              <w:numPr>
                <w:ilvl w:val="0"/>
                <w:numId w:val="0"/>
              </w:numPr>
              <w:spacing w:before="120" w:after="120"/>
              <w:rPr>
                <w:b/>
                <w:sz w:val="20"/>
              </w:rPr>
            </w:pPr>
            <w:r w:rsidRPr="00D9657D">
              <w:rPr>
                <w:b/>
                <w:sz w:val="20"/>
              </w:rPr>
              <w:t xml:space="preserve">Principle 1 – </w:t>
            </w:r>
            <w:r w:rsidR="00103918">
              <w:rPr>
                <w:b/>
                <w:sz w:val="20"/>
              </w:rPr>
              <w:t xml:space="preserve">Personal data </w:t>
            </w:r>
            <w:r w:rsidRPr="00D9657D">
              <w:rPr>
                <w:b/>
                <w:sz w:val="20"/>
              </w:rPr>
              <w:t xml:space="preserve">shall be processed </w:t>
            </w:r>
            <w:r w:rsidR="00103918">
              <w:rPr>
                <w:b/>
                <w:sz w:val="20"/>
              </w:rPr>
              <w:t xml:space="preserve">lawfully, </w:t>
            </w:r>
            <w:r w:rsidRPr="00D9657D">
              <w:rPr>
                <w:b/>
                <w:sz w:val="20"/>
              </w:rPr>
              <w:t>fairly</w:t>
            </w:r>
            <w:r w:rsidR="00103918">
              <w:rPr>
                <w:b/>
                <w:sz w:val="20"/>
              </w:rPr>
              <w:t xml:space="preserve"> </w:t>
            </w:r>
            <w:r w:rsidRPr="00D9657D">
              <w:rPr>
                <w:b/>
                <w:sz w:val="20"/>
              </w:rPr>
              <w:t>and in a transparent manner</w:t>
            </w:r>
          </w:p>
        </w:tc>
      </w:tr>
      <w:tr w:rsidR="00480966" w:rsidTr="00D9657D">
        <w:tc>
          <w:tcPr>
            <w:tcW w:w="3794" w:type="dxa"/>
            <w:shd w:val="clear" w:color="auto" w:fill="D9D9D9" w:themeFill="background1" w:themeFillShade="D9"/>
            <w:vAlign w:val="center"/>
          </w:tcPr>
          <w:p w:rsidR="00480966" w:rsidRPr="00D9657D" w:rsidRDefault="00480966" w:rsidP="00D9657D">
            <w:pPr>
              <w:pStyle w:val="Bullet1"/>
              <w:numPr>
                <w:ilvl w:val="0"/>
                <w:numId w:val="0"/>
              </w:numPr>
              <w:spacing w:before="120" w:after="120"/>
              <w:rPr>
                <w:b/>
                <w:sz w:val="20"/>
              </w:rPr>
            </w:pPr>
            <w:r w:rsidRPr="00D9657D">
              <w:rPr>
                <w:b/>
                <w:sz w:val="20"/>
              </w:rPr>
              <w:t>Privacy issue</w:t>
            </w:r>
          </w:p>
        </w:tc>
        <w:tc>
          <w:tcPr>
            <w:tcW w:w="6627" w:type="dxa"/>
            <w:gridSpan w:val="3"/>
            <w:shd w:val="clear" w:color="auto" w:fill="D9D9D9" w:themeFill="background1" w:themeFillShade="D9"/>
            <w:vAlign w:val="center"/>
          </w:tcPr>
          <w:p w:rsidR="00480966" w:rsidRPr="00D9657D" w:rsidRDefault="00480966" w:rsidP="00D9657D">
            <w:pPr>
              <w:pStyle w:val="Bullet1"/>
              <w:numPr>
                <w:ilvl w:val="0"/>
                <w:numId w:val="0"/>
              </w:numPr>
              <w:spacing w:before="120" w:after="120"/>
              <w:rPr>
                <w:b/>
                <w:sz w:val="20"/>
              </w:rPr>
            </w:pPr>
            <w:r w:rsidRPr="00D9657D">
              <w:rPr>
                <w:b/>
                <w:sz w:val="20"/>
              </w:rPr>
              <w:t>Comments</w:t>
            </w:r>
          </w:p>
        </w:tc>
      </w:tr>
      <w:tr w:rsidR="00480966" w:rsidTr="00D9657D">
        <w:tc>
          <w:tcPr>
            <w:tcW w:w="3794" w:type="dxa"/>
            <w:shd w:val="clear" w:color="auto" w:fill="D9D9D9" w:themeFill="background1" w:themeFillShade="D9"/>
            <w:vAlign w:val="center"/>
          </w:tcPr>
          <w:p w:rsidR="00480966" w:rsidRPr="00480966" w:rsidRDefault="00D9657D" w:rsidP="00D9657D">
            <w:pPr>
              <w:pStyle w:val="Bullet1"/>
              <w:numPr>
                <w:ilvl w:val="0"/>
                <w:numId w:val="0"/>
              </w:numPr>
              <w:spacing w:before="120" w:after="120"/>
              <w:rPr>
                <w:sz w:val="20"/>
              </w:rPr>
            </w:pPr>
            <w:r>
              <w:rPr>
                <w:sz w:val="20"/>
              </w:rPr>
              <w:t>Have you identified the purpose of the project?</w:t>
            </w:r>
          </w:p>
        </w:tc>
        <w:tc>
          <w:tcPr>
            <w:tcW w:w="6627" w:type="dxa"/>
            <w:gridSpan w:val="3"/>
            <w:vAlign w:val="center"/>
          </w:tcPr>
          <w:p w:rsidR="00480966" w:rsidRPr="00480966" w:rsidRDefault="00480966" w:rsidP="00D9657D">
            <w:pPr>
              <w:pStyle w:val="Bullet1"/>
              <w:numPr>
                <w:ilvl w:val="0"/>
                <w:numId w:val="0"/>
              </w:numPr>
              <w:spacing w:before="120" w:after="120"/>
              <w:rPr>
                <w:sz w:val="20"/>
              </w:rPr>
            </w:pPr>
          </w:p>
        </w:tc>
      </w:tr>
      <w:tr w:rsidR="00D9657D" w:rsidTr="00D9657D">
        <w:tc>
          <w:tcPr>
            <w:tcW w:w="3794" w:type="dxa"/>
            <w:shd w:val="clear" w:color="auto" w:fill="D9D9D9" w:themeFill="background1" w:themeFillShade="D9"/>
            <w:vAlign w:val="center"/>
          </w:tcPr>
          <w:p w:rsidR="00D9657D" w:rsidRPr="00480966" w:rsidRDefault="00D9657D" w:rsidP="00D9657D">
            <w:pPr>
              <w:pStyle w:val="Bullet1"/>
              <w:numPr>
                <w:ilvl w:val="0"/>
                <w:numId w:val="0"/>
              </w:numPr>
              <w:spacing w:before="120" w:after="120"/>
              <w:rPr>
                <w:sz w:val="20"/>
              </w:rPr>
            </w:pPr>
            <w:r>
              <w:rPr>
                <w:sz w:val="20"/>
              </w:rPr>
              <w:t>How will you tell individuals about the use of their personal data?</w:t>
            </w:r>
          </w:p>
        </w:tc>
        <w:tc>
          <w:tcPr>
            <w:tcW w:w="6627" w:type="dxa"/>
            <w:gridSpan w:val="3"/>
            <w:vAlign w:val="center"/>
          </w:tcPr>
          <w:p w:rsidR="00D9657D" w:rsidRPr="00480966" w:rsidRDefault="00D9657D" w:rsidP="00D9657D">
            <w:pPr>
              <w:pStyle w:val="Bullet1"/>
              <w:numPr>
                <w:ilvl w:val="0"/>
                <w:numId w:val="0"/>
              </w:numPr>
              <w:spacing w:before="120" w:after="120"/>
              <w:rPr>
                <w:sz w:val="20"/>
              </w:rPr>
            </w:pPr>
          </w:p>
        </w:tc>
      </w:tr>
      <w:tr w:rsidR="00D9657D" w:rsidTr="00D9657D">
        <w:tc>
          <w:tcPr>
            <w:tcW w:w="3794" w:type="dxa"/>
            <w:shd w:val="clear" w:color="auto" w:fill="D9D9D9" w:themeFill="background1" w:themeFillShade="D9"/>
            <w:vAlign w:val="center"/>
          </w:tcPr>
          <w:p w:rsidR="00D9657D" w:rsidRPr="00480966" w:rsidRDefault="00D9657D" w:rsidP="00D9657D">
            <w:pPr>
              <w:pStyle w:val="Bullet1"/>
              <w:numPr>
                <w:ilvl w:val="0"/>
                <w:numId w:val="0"/>
              </w:numPr>
              <w:spacing w:before="120" w:after="120"/>
              <w:rPr>
                <w:sz w:val="20"/>
              </w:rPr>
            </w:pPr>
            <w:r>
              <w:rPr>
                <w:sz w:val="20"/>
              </w:rPr>
              <w:t>Do you have a Privacy Notice in place to cover the processing of this data?  If so, does it need updating?</w:t>
            </w:r>
          </w:p>
        </w:tc>
        <w:tc>
          <w:tcPr>
            <w:tcW w:w="6627" w:type="dxa"/>
            <w:gridSpan w:val="3"/>
            <w:vAlign w:val="center"/>
          </w:tcPr>
          <w:p w:rsidR="00D9657D" w:rsidRPr="00480966" w:rsidRDefault="00D9657D" w:rsidP="00D9657D">
            <w:pPr>
              <w:pStyle w:val="Bullet1"/>
              <w:numPr>
                <w:ilvl w:val="0"/>
                <w:numId w:val="0"/>
              </w:numPr>
              <w:spacing w:before="120" w:after="120"/>
              <w:rPr>
                <w:sz w:val="20"/>
              </w:rPr>
            </w:pPr>
          </w:p>
        </w:tc>
      </w:tr>
      <w:tr w:rsidR="00D9657D" w:rsidTr="00D9657D">
        <w:tc>
          <w:tcPr>
            <w:tcW w:w="3794" w:type="dxa"/>
            <w:vMerge w:val="restart"/>
            <w:shd w:val="clear" w:color="auto" w:fill="D9D9D9" w:themeFill="background1" w:themeFillShade="D9"/>
            <w:vAlign w:val="center"/>
          </w:tcPr>
          <w:p w:rsidR="00D9657D" w:rsidRPr="00480966" w:rsidRDefault="00D9657D" w:rsidP="00D9657D">
            <w:pPr>
              <w:pStyle w:val="Bullet1"/>
              <w:numPr>
                <w:ilvl w:val="0"/>
                <w:numId w:val="0"/>
              </w:numPr>
              <w:spacing w:before="120" w:after="120"/>
              <w:rPr>
                <w:sz w:val="20"/>
              </w:rPr>
            </w:pPr>
            <w:r>
              <w:rPr>
                <w:sz w:val="20"/>
              </w:rPr>
              <w:t>What is being collected?</w:t>
            </w:r>
          </w:p>
        </w:tc>
        <w:tc>
          <w:tcPr>
            <w:tcW w:w="1276" w:type="dxa"/>
            <w:vAlign w:val="center"/>
          </w:tcPr>
          <w:p w:rsidR="00D9657D" w:rsidRPr="00480966" w:rsidRDefault="00D9657D" w:rsidP="00D9657D">
            <w:pPr>
              <w:pStyle w:val="Bullet1"/>
              <w:numPr>
                <w:ilvl w:val="0"/>
                <w:numId w:val="0"/>
              </w:numPr>
              <w:spacing w:before="120" w:after="120"/>
              <w:rPr>
                <w:sz w:val="20"/>
              </w:rPr>
            </w:pPr>
            <w:r>
              <w:rPr>
                <w:sz w:val="20"/>
              </w:rPr>
              <w:t>Personal</w:t>
            </w:r>
          </w:p>
        </w:tc>
        <w:tc>
          <w:tcPr>
            <w:tcW w:w="2409" w:type="dxa"/>
            <w:vAlign w:val="center"/>
          </w:tcPr>
          <w:p w:rsidR="00D9657D" w:rsidRDefault="00D9657D" w:rsidP="00D9657D">
            <w:pPr>
              <w:pStyle w:val="NoSpacing"/>
              <w:tabs>
                <w:tab w:val="left" w:pos="2743"/>
              </w:tabs>
              <w:spacing w:before="120" w:after="120"/>
              <w:rPr>
                <w:sz w:val="20"/>
              </w:rPr>
            </w:pPr>
            <w:r w:rsidRPr="003E6E30">
              <w:rPr>
                <w:sz w:val="20"/>
              </w:rPr>
              <w:fldChar w:fldCharType="begin">
                <w:ffData>
                  <w:name w:val="Check17"/>
                  <w:enabled/>
                  <w:calcOnExit w:val="0"/>
                  <w:checkBox>
                    <w:sizeAuto/>
                    <w:default w:val="0"/>
                  </w:checkBox>
                </w:ffData>
              </w:fldChar>
            </w:r>
            <w:r w:rsidRPr="003E6E30">
              <w:rPr>
                <w:sz w:val="20"/>
              </w:rPr>
              <w:instrText xml:space="preserve"> FORMCHECKBOX </w:instrText>
            </w:r>
            <w:r w:rsidR="00707138">
              <w:rPr>
                <w:sz w:val="20"/>
              </w:rPr>
            </w:r>
            <w:r w:rsidR="00707138">
              <w:rPr>
                <w:sz w:val="20"/>
              </w:rPr>
              <w:fldChar w:fldCharType="separate"/>
            </w:r>
            <w:r w:rsidRPr="003E6E30">
              <w:rPr>
                <w:sz w:val="20"/>
              </w:rPr>
              <w:fldChar w:fldCharType="end"/>
            </w:r>
            <w:r>
              <w:rPr>
                <w:sz w:val="20"/>
              </w:rPr>
              <w:t xml:space="preserve"> Name</w:t>
            </w:r>
          </w:p>
          <w:p w:rsidR="00D9657D" w:rsidRDefault="00D9657D" w:rsidP="00D9657D">
            <w:pPr>
              <w:pStyle w:val="NoSpacing"/>
              <w:tabs>
                <w:tab w:val="left" w:pos="2743"/>
              </w:tabs>
              <w:spacing w:before="120" w:after="120"/>
              <w:rPr>
                <w:sz w:val="20"/>
              </w:rPr>
            </w:pPr>
            <w:r w:rsidRPr="003E6E30">
              <w:rPr>
                <w:sz w:val="20"/>
              </w:rPr>
              <w:fldChar w:fldCharType="begin">
                <w:ffData>
                  <w:name w:val="Check17"/>
                  <w:enabled/>
                  <w:calcOnExit w:val="0"/>
                  <w:checkBox>
                    <w:sizeAuto/>
                    <w:default w:val="0"/>
                  </w:checkBox>
                </w:ffData>
              </w:fldChar>
            </w:r>
            <w:r w:rsidRPr="003E6E30">
              <w:rPr>
                <w:sz w:val="20"/>
              </w:rPr>
              <w:instrText xml:space="preserve"> FORMCHECKBOX </w:instrText>
            </w:r>
            <w:r w:rsidR="00707138">
              <w:rPr>
                <w:sz w:val="20"/>
              </w:rPr>
            </w:r>
            <w:r w:rsidR="00707138">
              <w:rPr>
                <w:sz w:val="20"/>
              </w:rPr>
              <w:fldChar w:fldCharType="separate"/>
            </w:r>
            <w:r w:rsidRPr="003E6E30">
              <w:rPr>
                <w:sz w:val="20"/>
              </w:rPr>
              <w:fldChar w:fldCharType="end"/>
            </w:r>
            <w:r>
              <w:rPr>
                <w:sz w:val="20"/>
              </w:rPr>
              <w:t xml:space="preserve"> Date of birth</w:t>
            </w:r>
          </w:p>
          <w:p w:rsidR="00D9657D" w:rsidRDefault="00D9657D" w:rsidP="00D9657D">
            <w:pPr>
              <w:pStyle w:val="NoSpacing"/>
              <w:tabs>
                <w:tab w:val="left" w:pos="2743"/>
              </w:tabs>
              <w:spacing w:before="120" w:after="120"/>
              <w:rPr>
                <w:sz w:val="20"/>
              </w:rPr>
            </w:pPr>
            <w:r w:rsidRPr="003E6E30">
              <w:rPr>
                <w:sz w:val="20"/>
              </w:rPr>
              <w:fldChar w:fldCharType="begin">
                <w:ffData>
                  <w:name w:val="Check17"/>
                  <w:enabled/>
                  <w:calcOnExit w:val="0"/>
                  <w:checkBox>
                    <w:sizeAuto/>
                    <w:default w:val="0"/>
                  </w:checkBox>
                </w:ffData>
              </w:fldChar>
            </w:r>
            <w:r w:rsidRPr="003E6E30">
              <w:rPr>
                <w:sz w:val="20"/>
              </w:rPr>
              <w:instrText xml:space="preserve"> FORMCHECKBOX </w:instrText>
            </w:r>
            <w:r w:rsidR="00707138">
              <w:rPr>
                <w:sz w:val="20"/>
              </w:rPr>
            </w:r>
            <w:r w:rsidR="00707138">
              <w:rPr>
                <w:sz w:val="20"/>
              </w:rPr>
              <w:fldChar w:fldCharType="separate"/>
            </w:r>
            <w:r w:rsidRPr="003E6E30">
              <w:rPr>
                <w:sz w:val="20"/>
              </w:rPr>
              <w:fldChar w:fldCharType="end"/>
            </w:r>
            <w:r>
              <w:rPr>
                <w:sz w:val="20"/>
              </w:rPr>
              <w:t xml:space="preserve"> Address</w:t>
            </w:r>
            <w:r w:rsidRPr="003E6E30">
              <w:rPr>
                <w:sz w:val="20"/>
              </w:rPr>
              <w:t xml:space="preserve">                            </w:t>
            </w:r>
          </w:p>
          <w:p w:rsidR="00D9657D" w:rsidRPr="003E6E30" w:rsidRDefault="00D9657D" w:rsidP="00D9657D">
            <w:pPr>
              <w:pStyle w:val="NoSpacing"/>
              <w:tabs>
                <w:tab w:val="left" w:pos="2743"/>
              </w:tabs>
              <w:spacing w:before="120" w:after="120"/>
              <w:rPr>
                <w:sz w:val="20"/>
                <w:lang w:eastAsia="en-US"/>
              </w:rPr>
            </w:pPr>
            <w:r w:rsidRPr="003E6E30">
              <w:rPr>
                <w:sz w:val="20"/>
              </w:rPr>
              <w:fldChar w:fldCharType="begin">
                <w:ffData>
                  <w:name w:val="Check17"/>
                  <w:enabled/>
                  <w:calcOnExit w:val="0"/>
                  <w:checkBox>
                    <w:sizeAuto/>
                    <w:default w:val="0"/>
                  </w:checkBox>
                </w:ffData>
              </w:fldChar>
            </w:r>
            <w:r w:rsidRPr="003E6E30">
              <w:rPr>
                <w:sz w:val="20"/>
              </w:rPr>
              <w:instrText xml:space="preserve"> FORMCHECKBOX </w:instrText>
            </w:r>
            <w:r w:rsidR="00707138">
              <w:rPr>
                <w:sz w:val="20"/>
              </w:rPr>
            </w:r>
            <w:r w:rsidR="00707138">
              <w:rPr>
                <w:sz w:val="20"/>
              </w:rPr>
              <w:fldChar w:fldCharType="separate"/>
            </w:r>
            <w:r w:rsidRPr="003E6E30">
              <w:rPr>
                <w:sz w:val="20"/>
              </w:rPr>
              <w:fldChar w:fldCharType="end"/>
            </w:r>
            <w:r>
              <w:rPr>
                <w:sz w:val="20"/>
              </w:rPr>
              <w:t xml:space="preserve"> Postcode</w:t>
            </w:r>
            <w:r w:rsidRPr="003E6E30">
              <w:rPr>
                <w:sz w:val="20"/>
              </w:rPr>
              <w:t xml:space="preserve">                                                                                                                 </w:t>
            </w:r>
          </w:p>
        </w:tc>
        <w:tc>
          <w:tcPr>
            <w:tcW w:w="2942" w:type="dxa"/>
            <w:vAlign w:val="center"/>
          </w:tcPr>
          <w:p w:rsidR="00D9657D" w:rsidRDefault="00D9657D" w:rsidP="00D9657D">
            <w:pPr>
              <w:pStyle w:val="NoSpacing"/>
              <w:tabs>
                <w:tab w:val="left" w:pos="2743"/>
              </w:tabs>
              <w:spacing w:before="120" w:after="120"/>
              <w:rPr>
                <w:sz w:val="20"/>
              </w:rPr>
            </w:pPr>
            <w:r w:rsidRPr="003E6E30">
              <w:rPr>
                <w:sz w:val="20"/>
              </w:rPr>
              <w:fldChar w:fldCharType="begin">
                <w:ffData>
                  <w:name w:val="Check18"/>
                  <w:enabled/>
                  <w:calcOnExit w:val="0"/>
                  <w:checkBox>
                    <w:sizeAuto/>
                    <w:default w:val="0"/>
                  </w:checkBox>
                </w:ffData>
              </w:fldChar>
            </w:r>
            <w:r w:rsidRPr="003E6E30">
              <w:rPr>
                <w:sz w:val="20"/>
              </w:rPr>
              <w:instrText xml:space="preserve"> FORMCHECKBOX </w:instrText>
            </w:r>
            <w:r w:rsidR="00707138">
              <w:rPr>
                <w:sz w:val="20"/>
              </w:rPr>
            </w:r>
            <w:r w:rsidR="00707138">
              <w:rPr>
                <w:sz w:val="20"/>
              </w:rPr>
              <w:fldChar w:fldCharType="separate"/>
            </w:r>
            <w:r w:rsidRPr="003E6E30">
              <w:rPr>
                <w:sz w:val="20"/>
              </w:rPr>
              <w:fldChar w:fldCharType="end"/>
            </w:r>
            <w:r>
              <w:rPr>
                <w:sz w:val="20"/>
              </w:rPr>
              <w:t xml:space="preserve"> Next of kin</w:t>
            </w:r>
          </w:p>
          <w:p w:rsidR="00D9657D" w:rsidRDefault="00D9657D" w:rsidP="00D9657D">
            <w:pPr>
              <w:pStyle w:val="NoSpacing"/>
              <w:tabs>
                <w:tab w:val="left" w:pos="2743"/>
              </w:tabs>
              <w:spacing w:before="120" w:after="120"/>
              <w:rPr>
                <w:sz w:val="20"/>
              </w:rPr>
            </w:pPr>
            <w:r w:rsidRPr="003E6E30">
              <w:rPr>
                <w:sz w:val="20"/>
              </w:rPr>
              <w:fldChar w:fldCharType="begin">
                <w:ffData>
                  <w:name w:val="Check17"/>
                  <w:enabled/>
                  <w:calcOnExit w:val="0"/>
                  <w:checkBox>
                    <w:sizeAuto/>
                    <w:default w:val="0"/>
                  </w:checkBox>
                </w:ffData>
              </w:fldChar>
            </w:r>
            <w:r w:rsidRPr="003E6E30">
              <w:rPr>
                <w:sz w:val="20"/>
              </w:rPr>
              <w:instrText xml:space="preserve"> FORMCHECKBOX </w:instrText>
            </w:r>
            <w:r w:rsidR="00707138">
              <w:rPr>
                <w:sz w:val="20"/>
              </w:rPr>
            </w:r>
            <w:r w:rsidR="00707138">
              <w:rPr>
                <w:sz w:val="20"/>
              </w:rPr>
              <w:fldChar w:fldCharType="separate"/>
            </w:r>
            <w:r w:rsidRPr="003E6E30">
              <w:rPr>
                <w:sz w:val="20"/>
              </w:rPr>
              <w:fldChar w:fldCharType="end"/>
            </w:r>
            <w:r>
              <w:rPr>
                <w:sz w:val="20"/>
              </w:rPr>
              <w:t xml:space="preserve"> Gender</w:t>
            </w:r>
            <w:r w:rsidRPr="003E6E30">
              <w:rPr>
                <w:sz w:val="20"/>
              </w:rPr>
              <w:t xml:space="preserve">                               </w:t>
            </w:r>
          </w:p>
          <w:p w:rsidR="00D9657D" w:rsidRDefault="00D9657D" w:rsidP="00D9657D">
            <w:pPr>
              <w:pStyle w:val="NoSpacing"/>
              <w:tabs>
                <w:tab w:val="left" w:pos="2743"/>
              </w:tabs>
              <w:spacing w:before="120"/>
              <w:rPr>
                <w:sz w:val="20"/>
              </w:rPr>
            </w:pPr>
            <w:r w:rsidRPr="003E6E30">
              <w:rPr>
                <w:sz w:val="20"/>
              </w:rPr>
              <w:fldChar w:fldCharType="begin">
                <w:ffData>
                  <w:name w:val="Check17"/>
                  <w:enabled/>
                  <w:calcOnExit w:val="0"/>
                  <w:checkBox>
                    <w:sizeAuto/>
                    <w:default w:val="0"/>
                  </w:checkBox>
                </w:ffData>
              </w:fldChar>
            </w:r>
            <w:r w:rsidRPr="003E6E30">
              <w:rPr>
                <w:sz w:val="20"/>
              </w:rPr>
              <w:instrText xml:space="preserve"> FORMCHECKBOX </w:instrText>
            </w:r>
            <w:r w:rsidR="00707138">
              <w:rPr>
                <w:sz w:val="20"/>
              </w:rPr>
            </w:r>
            <w:r w:rsidR="00707138">
              <w:rPr>
                <w:sz w:val="20"/>
              </w:rPr>
              <w:fldChar w:fldCharType="separate"/>
            </w:r>
            <w:r w:rsidRPr="003E6E30">
              <w:rPr>
                <w:sz w:val="20"/>
              </w:rPr>
              <w:fldChar w:fldCharType="end"/>
            </w:r>
            <w:r>
              <w:rPr>
                <w:sz w:val="20"/>
              </w:rPr>
              <w:t xml:space="preserve"> National Insurance number</w:t>
            </w:r>
          </w:p>
          <w:p w:rsidR="00D9657D" w:rsidRPr="003E6E30" w:rsidRDefault="00D9657D" w:rsidP="00D9657D">
            <w:pPr>
              <w:pStyle w:val="NoSpacing"/>
              <w:tabs>
                <w:tab w:val="left" w:pos="2743"/>
              </w:tabs>
              <w:spacing w:before="120"/>
              <w:rPr>
                <w:sz w:val="20"/>
              </w:rPr>
            </w:pPr>
            <w:r w:rsidRPr="003E6E30">
              <w:rPr>
                <w:sz w:val="20"/>
              </w:rPr>
              <w:t xml:space="preserve">                                    </w:t>
            </w:r>
          </w:p>
        </w:tc>
      </w:tr>
      <w:tr w:rsidR="00D9657D" w:rsidTr="00D9657D">
        <w:tc>
          <w:tcPr>
            <w:tcW w:w="3794" w:type="dxa"/>
            <w:vMerge/>
            <w:shd w:val="clear" w:color="auto" w:fill="D9D9D9" w:themeFill="background1" w:themeFillShade="D9"/>
            <w:vAlign w:val="center"/>
          </w:tcPr>
          <w:p w:rsidR="00D9657D" w:rsidRPr="00480966" w:rsidRDefault="00D9657D" w:rsidP="00D9657D">
            <w:pPr>
              <w:pStyle w:val="Bullet1"/>
              <w:numPr>
                <w:ilvl w:val="0"/>
                <w:numId w:val="0"/>
              </w:numPr>
              <w:spacing w:before="120" w:after="120"/>
              <w:rPr>
                <w:sz w:val="20"/>
              </w:rPr>
            </w:pPr>
          </w:p>
        </w:tc>
        <w:tc>
          <w:tcPr>
            <w:tcW w:w="1276" w:type="dxa"/>
            <w:vAlign w:val="center"/>
          </w:tcPr>
          <w:p w:rsidR="00D9657D" w:rsidRPr="00480966" w:rsidRDefault="00D9657D" w:rsidP="00D9657D">
            <w:pPr>
              <w:pStyle w:val="Bullet1"/>
              <w:numPr>
                <w:ilvl w:val="0"/>
                <w:numId w:val="0"/>
              </w:numPr>
              <w:spacing w:before="120" w:after="120"/>
              <w:rPr>
                <w:sz w:val="20"/>
              </w:rPr>
            </w:pPr>
            <w:r>
              <w:rPr>
                <w:sz w:val="20"/>
              </w:rPr>
              <w:t>Sensitive</w:t>
            </w:r>
          </w:p>
        </w:tc>
        <w:tc>
          <w:tcPr>
            <w:tcW w:w="2409" w:type="dxa"/>
            <w:vAlign w:val="center"/>
          </w:tcPr>
          <w:p w:rsidR="00D9657D" w:rsidRDefault="00D9657D" w:rsidP="00D9657D">
            <w:pPr>
              <w:pStyle w:val="NoSpacing"/>
              <w:tabs>
                <w:tab w:val="left" w:pos="2743"/>
              </w:tabs>
              <w:spacing w:before="120" w:after="120"/>
              <w:rPr>
                <w:sz w:val="20"/>
              </w:rPr>
            </w:pPr>
            <w:r w:rsidRPr="003E6E30">
              <w:rPr>
                <w:sz w:val="20"/>
              </w:rPr>
              <w:fldChar w:fldCharType="begin">
                <w:ffData>
                  <w:name w:val="Check17"/>
                  <w:enabled/>
                  <w:calcOnExit w:val="0"/>
                  <w:checkBox>
                    <w:sizeAuto/>
                    <w:default w:val="0"/>
                  </w:checkBox>
                </w:ffData>
              </w:fldChar>
            </w:r>
            <w:r w:rsidRPr="003E6E30">
              <w:rPr>
                <w:sz w:val="20"/>
              </w:rPr>
              <w:instrText xml:space="preserve"> FORMCHECKBOX </w:instrText>
            </w:r>
            <w:r w:rsidR="00707138">
              <w:rPr>
                <w:sz w:val="20"/>
              </w:rPr>
            </w:r>
            <w:r w:rsidR="00707138">
              <w:rPr>
                <w:sz w:val="20"/>
              </w:rPr>
              <w:fldChar w:fldCharType="separate"/>
            </w:r>
            <w:r w:rsidRPr="003E6E30">
              <w:rPr>
                <w:sz w:val="20"/>
              </w:rPr>
              <w:fldChar w:fldCharType="end"/>
            </w:r>
            <w:r>
              <w:rPr>
                <w:sz w:val="20"/>
              </w:rPr>
              <w:t xml:space="preserve"> Sexual orientation</w:t>
            </w:r>
          </w:p>
          <w:p w:rsidR="00D9657D" w:rsidRDefault="00D9657D" w:rsidP="00D9657D">
            <w:pPr>
              <w:pStyle w:val="NoSpacing"/>
              <w:tabs>
                <w:tab w:val="left" w:pos="2743"/>
              </w:tabs>
              <w:spacing w:before="120" w:after="120"/>
              <w:rPr>
                <w:sz w:val="20"/>
              </w:rPr>
            </w:pPr>
            <w:r w:rsidRPr="003E6E30">
              <w:rPr>
                <w:sz w:val="20"/>
              </w:rPr>
              <w:fldChar w:fldCharType="begin">
                <w:ffData>
                  <w:name w:val="Check17"/>
                  <w:enabled/>
                  <w:calcOnExit w:val="0"/>
                  <w:checkBox>
                    <w:sizeAuto/>
                    <w:default w:val="0"/>
                  </w:checkBox>
                </w:ffData>
              </w:fldChar>
            </w:r>
            <w:r w:rsidRPr="003E6E30">
              <w:rPr>
                <w:sz w:val="20"/>
              </w:rPr>
              <w:instrText xml:space="preserve"> FORMCHECKBOX </w:instrText>
            </w:r>
            <w:r w:rsidR="00707138">
              <w:rPr>
                <w:sz w:val="20"/>
              </w:rPr>
            </w:r>
            <w:r w:rsidR="00707138">
              <w:rPr>
                <w:sz w:val="20"/>
              </w:rPr>
              <w:fldChar w:fldCharType="separate"/>
            </w:r>
            <w:r w:rsidRPr="003E6E30">
              <w:rPr>
                <w:sz w:val="20"/>
              </w:rPr>
              <w:fldChar w:fldCharType="end"/>
            </w:r>
            <w:r>
              <w:rPr>
                <w:sz w:val="20"/>
              </w:rPr>
              <w:t xml:space="preserve"> Religion</w:t>
            </w:r>
          </w:p>
          <w:p w:rsidR="00D9657D" w:rsidRDefault="00D9657D" w:rsidP="00D9657D">
            <w:pPr>
              <w:pStyle w:val="NoSpacing"/>
              <w:tabs>
                <w:tab w:val="left" w:pos="2743"/>
              </w:tabs>
              <w:spacing w:before="120" w:after="120"/>
              <w:rPr>
                <w:sz w:val="20"/>
              </w:rPr>
            </w:pPr>
            <w:r w:rsidRPr="003E6E30">
              <w:rPr>
                <w:sz w:val="20"/>
              </w:rPr>
              <w:fldChar w:fldCharType="begin">
                <w:ffData>
                  <w:name w:val="Check17"/>
                  <w:enabled/>
                  <w:calcOnExit w:val="0"/>
                  <w:checkBox>
                    <w:sizeAuto/>
                    <w:default w:val="0"/>
                  </w:checkBox>
                </w:ffData>
              </w:fldChar>
            </w:r>
            <w:r w:rsidRPr="003E6E30">
              <w:rPr>
                <w:sz w:val="20"/>
              </w:rPr>
              <w:instrText xml:space="preserve"> FORMCHECKBOX </w:instrText>
            </w:r>
            <w:r w:rsidR="00707138">
              <w:rPr>
                <w:sz w:val="20"/>
              </w:rPr>
            </w:r>
            <w:r w:rsidR="00707138">
              <w:rPr>
                <w:sz w:val="20"/>
              </w:rPr>
              <w:fldChar w:fldCharType="separate"/>
            </w:r>
            <w:r w:rsidRPr="003E6E30">
              <w:rPr>
                <w:sz w:val="20"/>
              </w:rPr>
              <w:fldChar w:fldCharType="end"/>
            </w:r>
            <w:r>
              <w:rPr>
                <w:sz w:val="20"/>
              </w:rPr>
              <w:t xml:space="preserve"> Ethic origin</w:t>
            </w:r>
            <w:r w:rsidRPr="003E6E30">
              <w:rPr>
                <w:sz w:val="20"/>
              </w:rPr>
              <w:t xml:space="preserve">                           </w:t>
            </w:r>
          </w:p>
          <w:p w:rsidR="00D9657D" w:rsidRPr="003E6E30" w:rsidRDefault="00D9657D" w:rsidP="00D9657D">
            <w:pPr>
              <w:pStyle w:val="NoSpacing"/>
              <w:tabs>
                <w:tab w:val="left" w:pos="2743"/>
              </w:tabs>
              <w:spacing w:before="120" w:after="120"/>
              <w:rPr>
                <w:sz w:val="20"/>
                <w:lang w:eastAsia="en-US"/>
              </w:rPr>
            </w:pPr>
            <w:r w:rsidRPr="003E6E30">
              <w:rPr>
                <w:sz w:val="20"/>
              </w:rPr>
              <w:fldChar w:fldCharType="begin">
                <w:ffData>
                  <w:name w:val="Check17"/>
                  <w:enabled/>
                  <w:calcOnExit w:val="0"/>
                  <w:checkBox>
                    <w:sizeAuto/>
                    <w:default w:val="0"/>
                  </w:checkBox>
                </w:ffData>
              </w:fldChar>
            </w:r>
            <w:r w:rsidRPr="003E6E30">
              <w:rPr>
                <w:sz w:val="20"/>
              </w:rPr>
              <w:instrText xml:space="preserve"> FORMCHECKBOX </w:instrText>
            </w:r>
            <w:r w:rsidR="00707138">
              <w:rPr>
                <w:sz w:val="20"/>
              </w:rPr>
            </w:r>
            <w:r w:rsidR="00707138">
              <w:rPr>
                <w:sz w:val="20"/>
              </w:rPr>
              <w:fldChar w:fldCharType="separate"/>
            </w:r>
            <w:r w:rsidRPr="003E6E30">
              <w:rPr>
                <w:sz w:val="20"/>
              </w:rPr>
              <w:fldChar w:fldCharType="end"/>
            </w:r>
            <w:r>
              <w:rPr>
                <w:sz w:val="20"/>
              </w:rPr>
              <w:t xml:space="preserve"> Genetic/biometric</w:t>
            </w:r>
            <w:r w:rsidRPr="003E6E30">
              <w:rPr>
                <w:sz w:val="20"/>
              </w:rPr>
              <w:t xml:space="preserve">                                                                                                               </w:t>
            </w:r>
          </w:p>
        </w:tc>
        <w:tc>
          <w:tcPr>
            <w:tcW w:w="2942" w:type="dxa"/>
            <w:vAlign w:val="center"/>
          </w:tcPr>
          <w:p w:rsidR="00D9657D" w:rsidRDefault="00D9657D" w:rsidP="00D9657D">
            <w:pPr>
              <w:pStyle w:val="NoSpacing"/>
              <w:tabs>
                <w:tab w:val="left" w:pos="2743"/>
              </w:tabs>
              <w:spacing w:before="120" w:after="120"/>
              <w:rPr>
                <w:sz w:val="20"/>
              </w:rPr>
            </w:pPr>
            <w:r w:rsidRPr="003E6E30">
              <w:rPr>
                <w:sz w:val="20"/>
              </w:rPr>
              <w:fldChar w:fldCharType="begin">
                <w:ffData>
                  <w:name w:val="Check18"/>
                  <w:enabled/>
                  <w:calcOnExit w:val="0"/>
                  <w:checkBox>
                    <w:sizeAuto/>
                    <w:default w:val="0"/>
                  </w:checkBox>
                </w:ffData>
              </w:fldChar>
            </w:r>
            <w:r w:rsidRPr="003E6E30">
              <w:rPr>
                <w:sz w:val="20"/>
              </w:rPr>
              <w:instrText xml:space="preserve"> FORMCHECKBOX </w:instrText>
            </w:r>
            <w:r w:rsidR="00707138">
              <w:rPr>
                <w:sz w:val="20"/>
              </w:rPr>
            </w:r>
            <w:r w:rsidR="00707138">
              <w:rPr>
                <w:sz w:val="20"/>
              </w:rPr>
              <w:fldChar w:fldCharType="separate"/>
            </w:r>
            <w:r w:rsidRPr="003E6E30">
              <w:rPr>
                <w:sz w:val="20"/>
              </w:rPr>
              <w:fldChar w:fldCharType="end"/>
            </w:r>
            <w:r>
              <w:rPr>
                <w:sz w:val="20"/>
              </w:rPr>
              <w:t xml:space="preserve"> Political opinions</w:t>
            </w:r>
          </w:p>
          <w:p w:rsidR="00D9657D" w:rsidRDefault="00D9657D" w:rsidP="00D9657D">
            <w:pPr>
              <w:pStyle w:val="NoSpacing"/>
              <w:tabs>
                <w:tab w:val="left" w:pos="2743"/>
              </w:tabs>
              <w:spacing w:before="120"/>
              <w:rPr>
                <w:sz w:val="20"/>
              </w:rPr>
            </w:pPr>
            <w:r w:rsidRPr="003E6E30">
              <w:rPr>
                <w:sz w:val="20"/>
              </w:rPr>
              <w:fldChar w:fldCharType="begin">
                <w:ffData>
                  <w:name w:val="Check17"/>
                  <w:enabled/>
                  <w:calcOnExit w:val="0"/>
                  <w:checkBox>
                    <w:sizeAuto/>
                    <w:default w:val="0"/>
                  </w:checkBox>
                </w:ffData>
              </w:fldChar>
            </w:r>
            <w:r w:rsidRPr="003E6E30">
              <w:rPr>
                <w:sz w:val="20"/>
              </w:rPr>
              <w:instrText xml:space="preserve"> FORMCHECKBOX </w:instrText>
            </w:r>
            <w:r w:rsidR="00707138">
              <w:rPr>
                <w:sz w:val="20"/>
              </w:rPr>
            </w:r>
            <w:r w:rsidR="00707138">
              <w:rPr>
                <w:sz w:val="20"/>
              </w:rPr>
              <w:fldChar w:fldCharType="separate"/>
            </w:r>
            <w:r w:rsidRPr="003E6E30">
              <w:rPr>
                <w:sz w:val="20"/>
              </w:rPr>
              <w:fldChar w:fldCharType="end"/>
            </w:r>
            <w:r>
              <w:rPr>
                <w:sz w:val="20"/>
              </w:rPr>
              <w:t xml:space="preserve"> Physical or mental health</w:t>
            </w:r>
          </w:p>
          <w:p w:rsidR="00D9657D" w:rsidRDefault="00D9657D" w:rsidP="00D9657D">
            <w:pPr>
              <w:pStyle w:val="NoSpacing"/>
              <w:tabs>
                <w:tab w:val="left" w:pos="2743"/>
              </w:tabs>
              <w:spacing w:before="120"/>
              <w:rPr>
                <w:sz w:val="20"/>
              </w:rPr>
            </w:pPr>
            <w:r w:rsidRPr="003E6E30">
              <w:rPr>
                <w:sz w:val="20"/>
              </w:rPr>
              <w:fldChar w:fldCharType="begin">
                <w:ffData>
                  <w:name w:val="Check17"/>
                  <w:enabled/>
                  <w:calcOnExit w:val="0"/>
                  <w:checkBox>
                    <w:sizeAuto/>
                    <w:default w:val="0"/>
                  </w:checkBox>
                </w:ffData>
              </w:fldChar>
            </w:r>
            <w:r w:rsidRPr="003E6E30">
              <w:rPr>
                <w:sz w:val="20"/>
              </w:rPr>
              <w:instrText xml:space="preserve"> FORMCHECKBOX </w:instrText>
            </w:r>
            <w:r w:rsidR="00707138">
              <w:rPr>
                <w:sz w:val="20"/>
              </w:rPr>
            </w:r>
            <w:r w:rsidR="00707138">
              <w:rPr>
                <w:sz w:val="20"/>
              </w:rPr>
              <w:fldChar w:fldCharType="separate"/>
            </w:r>
            <w:r w:rsidRPr="003E6E30">
              <w:rPr>
                <w:sz w:val="20"/>
              </w:rPr>
              <w:fldChar w:fldCharType="end"/>
            </w:r>
            <w:r>
              <w:rPr>
                <w:sz w:val="20"/>
              </w:rPr>
              <w:t xml:space="preserve"> Union membership</w:t>
            </w:r>
          </w:p>
          <w:p w:rsidR="00D9657D" w:rsidRPr="003E6E30" w:rsidRDefault="00D9657D" w:rsidP="00D9657D">
            <w:pPr>
              <w:pStyle w:val="NoSpacing"/>
              <w:tabs>
                <w:tab w:val="left" w:pos="2743"/>
              </w:tabs>
              <w:spacing w:before="120"/>
              <w:rPr>
                <w:sz w:val="20"/>
              </w:rPr>
            </w:pPr>
            <w:r w:rsidRPr="003E6E30">
              <w:rPr>
                <w:sz w:val="20"/>
              </w:rPr>
              <w:t xml:space="preserve">                              </w:t>
            </w:r>
          </w:p>
        </w:tc>
      </w:tr>
      <w:tr w:rsidR="00D9657D" w:rsidTr="00D9657D">
        <w:tc>
          <w:tcPr>
            <w:tcW w:w="3794" w:type="dxa"/>
            <w:shd w:val="clear" w:color="auto" w:fill="D9D9D9" w:themeFill="background1" w:themeFillShade="D9"/>
            <w:vAlign w:val="center"/>
          </w:tcPr>
          <w:p w:rsidR="00D9657D" w:rsidRPr="00480966" w:rsidRDefault="00D9657D" w:rsidP="00D9657D">
            <w:pPr>
              <w:pStyle w:val="Bullet1"/>
              <w:numPr>
                <w:ilvl w:val="0"/>
                <w:numId w:val="0"/>
              </w:numPr>
              <w:spacing w:before="120" w:after="120"/>
              <w:rPr>
                <w:sz w:val="20"/>
              </w:rPr>
            </w:pPr>
            <w:r>
              <w:rPr>
                <w:sz w:val="20"/>
              </w:rPr>
              <w:t>Who provides the information?</w:t>
            </w:r>
          </w:p>
        </w:tc>
        <w:tc>
          <w:tcPr>
            <w:tcW w:w="6627" w:type="dxa"/>
            <w:gridSpan w:val="3"/>
            <w:vAlign w:val="center"/>
          </w:tcPr>
          <w:p w:rsidR="00D9657D" w:rsidRPr="00480966" w:rsidRDefault="00D9657D" w:rsidP="00D9657D">
            <w:pPr>
              <w:pStyle w:val="Bullet1"/>
              <w:numPr>
                <w:ilvl w:val="0"/>
                <w:numId w:val="0"/>
              </w:numPr>
              <w:spacing w:before="120" w:after="120"/>
              <w:rPr>
                <w:sz w:val="20"/>
              </w:rPr>
            </w:pPr>
          </w:p>
        </w:tc>
      </w:tr>
      <w:tr w:rsidR="00D9657D" w:rsidTr="00D9657D">
        <w:tc>
          <w:tcPr>
            <w:tcW w:w="3794" w:type="dxa"/>
            <w:shd w:val="clear" w:color="auto" w:fill="D9D9D9" w:themeFill="background1" w:themeFillShade="D9"/>
            <w:vAlign w:val="center"/>
          </w:tcPr>
          <w:p w:rsidR="00D9657D" w:rsidRPr="00480966" w:rsidRDefault="00D9657D" w:rsidP="00D9657D">
            <w:pPr>
              <w:pStyle w:val="Bullet1"/>
              <w:numPr>
                <w:ilvl w:val="0"/>
                <w:numId w:val="0"/>
              </w:numPr>
              <w:spacing w:before="120" w:after="120"/>
              <w:rPr>
                <w:sz w:val="20"/>
              </w:rPr>
            </w:pPr>
            <w:r>
              <w:rPr>
                <w:sz w:val="20"/>
              </w:rPr>
              <w:lastRenderedPageBreak/>
              <w:t>Have you established the legal basis for processing?  If so, what is it?</w:t>
            </w:r>
          </w:p>
        </w:tc>
        <w:tc>
          <w:tcPr>
            <w:tcW w:w="6627" w:type="dxa"/>
            <w:gridSpan w:val="3"/>
            <w:vAlign w:val="center"/>
          </w:tcPr>
          <w:p w:rsidR="00D9657D" w:rsidRPr="00480966" w:rsidRDefault="00D9657D" w:rsidP="00D9657D">
            <w:pPr>
              <w:pStyle w:val="Bullet1"/>
              <w:numPr>
                <w:ilvl w:val="0"/>
                <w:numId w:val="0"/>
              </w:numPr>
              <w:spacing w:before="120" w:after="120"/>
              <w:rPr>
                <w:sz w:val="20"/>
              </w:rPr>
            </w:pPr>
          </w:p>
        </w:tc>
      </w:tr>
      <w:tr w:rsidR="00D9657D" w:rsidTr="00D9657D">
        <w:tc>
          <w:tcPr>
            <w:tcW w:w="3794" w:type="dxa"/>
            <w:shd w:val="clear" w:color="auto" w:fill="D9D9D9" w:themeFill="background1" w:themeFillShade="D9"/>
            <w:vAlign w:val="center"/>
          </w:tcPr>
          <w:p w:rsidR="00D9657D" w:rsidRPr="00480966" w:rsidRDefault="00D9657D" w:rsidP="00D9657D">
            <w:pPr>
              <w:pStyle w:val="Bullet1"/>
              <w:numPr>
                <w:ilvl w:val="0"/>
                <w:numId w:val="0"/>
              </w:numPr>
              <w:spacing w:before="120" w:after="120"/>
              <w:rPr>
                <w:sz w:val="20"/>
              </w:rPr>
            </w:pPr>
            <w:r>
              <w:rPr>
                <w:sz w:val="20"/>
              </w:rPr>
              <w:t>If you are relying on consent to process personal data, how will this be collected and recorded?</w:t>
            </w:r>
          </w:p>
        </w:tc>
        <w:tc>
          <w:tcPr>
            <w:tcW w:w="6627" w:type="dxa"/>
            <w:gridSpan w:val="3"/>
            <w:vAlign w:val="center"/>
          </w:tcPr>
          <w:p w:rsidR="00D9657D" w:rsidRPr="00480966" w:rsidRDefault="00D9657D" w:rsidP="00D9657D">
            <w:pPr>
              <w:pStyle w:val="Bullet1"/>
              <w:numPr>
                <w:ilvl w:val="0"/>
                <w:numId w:val="0"/>
              </w:numPr>
              <w:spacing w:before="120" w:after="120"/>
              <w:rPr>
                <w:sz w:val="20"/>
              </w:rPr>
            </w:pPr>
          </w:p>
        </w:tc>
      </w:tr>
      <w:tr w:rsidR="00D9657D" w:rsidTr="00D9657D">
        <w:tc>
          <w:tcPr>
            <w:tcW w:w="3794" w:type="dxa"/>
            <w:shd w:val="clear" w:color="auto" w:fill="D9D9D9" w:themeFill="background1" w:themeFillShade="D9"/>
            <w:vAlign w:val="center"/>
          </w:tcPr>
          <w:p w:rsidR="00D9657D" w:rsidRPr="00480966" w:rsidRDefault="00D9657D" w:rsidP="00D9657D">
            <w:pPr>
              <w:pStyle w:val="Bullet1"/>
              <w:numPr>
                <w:ilvl w:val="0"/>
                <w:numId w:val="0"/>
              </w:numPr>
              <w:spacing w:before="120" w:after="120"/>
              <w:rPr>
                <w:sz w:val="20"/>
              </w:rPr>
            </w:pPr>
            <w:r>
              <w:rPr>
                <w:sz w:val="20"/>
              </w:rPr>
              <w:t>Do you need to validate the age of the data subject?  If so, how will this be done?</w:t>
            </w:r>
          </w:p>
        </w:tc>
        <w:tc>
          <w:tcPr>
            <w:tcW w:w="6627" w:type="dxa"/>
            <w:gridSpan w:val="3"/>
            <w:vAlign w:val="center"/>
          </w:tcPr>
          <w:p w:rsidR="00D9657D" w:rsidRPr="00480966" w:rsidRDefault="00D9657D" w:rsidP="00D9657D">
            <w:pPr>
              <w:pStyle w:val="Bullet1"/>
              <w:numPr>
                <w:ilvl w:val="0"/>
                <w:numId w:val="0"/>
              </w:numPr>
              <w:spacing w:before="120" w:after="120"/>
              <w:rPr>
                <w:sz w:val="20"/>
              </w:rPr>
            </w:pPr>
          </w:p>
        </w:tc>
      </w:tr>
      <w:tr w:rsidR="00D9657D" w:rsidTr="00D9657D">
        <w:tc>
          <w:tcPr>
            <w:tcW w:w="3794" w:type="dxa"/>
            <w:shd w:val="clear" w:color="auto" w:fill="D9D9D9" w:themeFill="background1" w:themeFillShade="D9"/>
            <w:vAlign w:val="center"/>
          </w:tcPr>
          <w:p w:rsidR="00D9657D" w:rsidRDefault="00D9657D" w:rsidP="00D9657D">
            <w:pPr>
              <w:pStyle w:val="Bullet1"/>
              <w:numPr>
                <w:ilvl w:val="0"/>
                <w:numId w:val="0"/>
              </w:numPr>
              <w:spacing w:before="120" w:after="120"/>
              <w:rPr>
                <w:sz w:val="20"/>
              </w:rPr>
            </w:pPr>
            <w:r>
              <w:rPr>
                <w:sz w:val="20"/>
              </w:rPr>
              <w:t>Have you checked and confirmed that the data subject has capacity to give consent?</w:t>
            </w:r>
          </w:p>
        </w:tc>
        <w:tc>
          <w:tcPr>
            <w:tcW w:w="6627" w:type="dxa"/>
            <w:gridSpan w:val="3"/>
            <w:vAlign w:val="center"/>
          </w:tcPr>
          <w:p w:rsidR="00D9657D" w:rsidRPr="00480966" w:rsidRDefault="00D9657D" w:rsidP="00D9657D">
            <w:pPr>
              <w:pStyle w:val="Bullet1"/>
              <w:numPr>
                <w:ilvl w:val="0"/>
                <w:numId w:val="0"/>
              </w:numPr>
              <w:spacing w:before="120" w:after="120"/>
              <w:rPr>
                <w:sz w:val="20"/>
              </w:rPr>
            </w:pPr>
          </w:p>
        </w:tc>
      </w:tr>
    </w:tbl>
    <w:p w:rsidR="00480966" w:rsidRDefault="00480966" w:rsidP="00D5083E">
      <w:pPr>
        <w:pStyle w:val="Bullet1"/>
        <w:numPr>
          <w:ilvl w:val="0"/>
          <w:numId w:val="0"/>
        </w:numPr>
      </w:pPr>
    </w:p>
    <w:tbl>
      <w:tblPr>
        <w:tblStyle w:val="TableGrid"/>
        <w:tblW w:w="0" w:type="auto"/>
        <w:tblLook w:val="04A0" w:firstRow="1" w:lastRow="0" w:firstColumn="1" w:lastColumn="0" w:noHBand="0" w:noVBand="1"/>
      </w:tblPr>
      <w:tblGrid>
        <w:gridCol w:w="3794"/>
        <w:gridCol w:w="6627"/>
      </w:tblGrid>
      <w:tr w:rsidR="00513037" w:rsidTr="00525AAE">
        <w:tc>
          <w:tcPr>
            <w:tcW w:w="10421" w:type="dxa"/>
            <w:gridSpan w:val="2"/>
            <w:shd w:val="clear" w:color="auto" w:fill="D9D9D9" w:themeFill="background1" w:themeFillShade="D9"/>
            <w:vAlign w:val="center"/>
          </w:tcPr>
          <w:p w:rsidR="00513037" w:rsidRPr="00D9657D" w:rsidRDefault="00513037" w:rsidP="00103918">
            <w:pPr>
              <w:pStyle w:val="Bullet1"/>
              <w:numPr>
                <w:ilvl w:val="0"/>
                <w:numId w:val="0"/>
              </w:numPr>
              <w:spacing w:before="120" w:after="120"/>
              <w:rPr>
                <w:b/>
                <w:sz w:val="20"/>
              </w:rPr>
            </w:pPr>
            <w:r w:rsidRPr="00D9657D">
              <w:rPr>
                <w:b/>
                <w:sz w:val="20"/>
              </w:rPr>
              <w:t xml:space="preserve">Principle </w:t>
            </w:r>
            <w:r>
              <w:rPr>
                <w:b/>
                <w:sz w:val="20"/>
              </w:rPr>
              <w:t xml:space="preserve">2 – </w:t>
            </w:r>
            <w:r w:rsidR="00103918">
              <w:rPr>
                <w:b/>
                <w:sz w:val="20"/>
              </w:rPr>
              <w:t>Personal data</w:t>
            </w:r>
            <w:r>
              <w:rPr>
                <w:b/>
                <w:sz w:val="20"/>
              </w:rPr>
              <w:t xml:space="preserve"> shall be collected for specified, explicit and legitimate purposes and not further processed </w:t>
            </w:r>
            <w:r w:rsidR="00103918">
              <w:rPr>
                <w:b/>
                <w:sz w:val="20"/>
              </w:rPr>
              <w:t>in a manner that is i</w:t>
            </w:r>
            <w:r>
              <w:rPr>
                <w:b/>
                <w:sz w:val="20"/>
              </w:rPr>
              <w:t>ncompatible wit</w:t>
            </w:r>
            <w:r w:rsidR="00103918">
              <w:rPr>
                <w:b/>
                <w:sz w:val="20"/>
              </w:rPr>
              <w:t xml:space="preserve">h those </w:t>
            </w:r>
            <w:r>
              <w:rPr>
                <w:b/>
                <w:sz w:val="20"/>
              </w:rPr>
              <w:t>purpose</w:t>
            </w:r>
            <w:r w:rsidR="00103918">
              <w:rPr>
                <w:b/>
                <w:sz w:val="20"/>
              </w:rPr>
              <w:t>s</w:t>
            </w:r>
          </w:p>
        </w:tc>
      </w:tr>
      <w:tr w:rsidR="00513037" w:rsidTr="00525AAE">
        <w:tc>
          <w:tcPr>
            <w:tcW w:w="3794" w:type="dxa"/>
            <w:shd w:val="clear" w:color="auto" w:fill="D9D9D9" w:themeFill="background1" w:themeFillShade="D9"/>
            <w:vAlign w:val="center"/>
          </w:tcPr>
          <w:p w:rsidR="00513037" w:rsidRPr="00D9657D" w:rsidRDefault="00513037" w:rsidP="00525AAE">
            <w:pPr>
              <w:pStyle w:val="Bullet1"/>
              <w:numPr>
                <w:ilvl w:val="0"/>
                <w:numId w:val="0"/>
              </w:numPr>
              <w:spacing w:before="120" w:after="120"/>
              <w:rPr>
                <w:b/>
                <w:sz w:val="20"/>
              </w:rPr>
            </w:pPr>
            <w:r w:rsidRPr="00D9657D">
              <w:rPr>
                <w:b/>
                <w:sz w:val="20"/>
              </w:rPr>
              <w:t>Privacy issue</w:t>
            </w:r>
          </w:p>
        </w:tc>
        <w:tc>
          <w:tcPr>
            <w:tcW w:w="6627" w:type="dxa"/>
            <w:shd w:val="clear" w:color="auto" w:fill="D9D9D9" w:themeFill="background1" w:themeFillShade="D9"/>
            <w:vAlign w:val="center"/>
          </w:tcPr>
          <w:p w:rsidR="00513037" w:rsidRPr="00D9657D" w:rsidRDefault="00513037" w:rsidP="00525AAE">
            <w:pPr>
              <w:pStyle w:val="Bullet1"/>
              <w:numPr>
                <w:ilvl w:val="0"/>
                <w:numId w:val="0"/>
              </w:numPr>
              <w:spacing w:before="120" w:after="120"/>
              <w:rPr>
                <w:b/>
                <w:sz w:val="20"/>
              </w:rPr>
            </w:pPr>
            <w:r w:rsidRPr="00D9657D">
              <w:rPr>
                <w:b/>
                <w:sz w:val="20"/>
              </w:rPr>
              <w:t>Comments</w:t>
            </w:r>
          </w:p>
        </w:tc>
      </w:tr>
      <w:tr w:rsidR="00513037" w:rsidTr="00525AAE">
        <w:tc>
          <w:tcPr>
            <w:tcW w:w="3794" w:type="dxa"/>
            <w:shd w:val="clear" w:color="auto" w:fill="D9D9D9" w:themeFill="background1" w:themeFillShade="D9"/>
            <w:vAlign w:val="center"/>
          </w:tcPr>
          <w:p w:rsidR="00513037" w:rsidRPr="00480966" w:rsidRDefault="00513037" w:rsidP="00525AAE">
            <w:pPr>
              <w:pStyle w:val="Bullet1"/>
              <w:numPr>
                <w:ilvl w:val="0"/>
                <w:numId w:val="0"/>
              </w:numPr>
              <w:spacing w:before="120" w:after="120"/>
              <w:rPr>
                <w:sz w:val="20"/>
              </w:rPr>
            </w:pPr>
            <w:r>
              <w:rPr>
                <w:sz w:val="20"/>
              </w:rPr>
              <w:t>State the purpose for the processing of the data, e.g. research, audit, service provision</w:t>
            </w:r>
          </w:p>
        </w:tc>
        <w:tc>
          <w:tcPr>
            <w:tcW w:w="6627" w:type="dxa"/>
            <w:vAlign w:val="center"/>
          </w:tcPr>
          <w:p w:rsidR="00513037" w:rsidRPr="00480966" w:rsidRDefault="00513037" w:rsidP="00525AAE">
            <w:pPr>
              <w:pStyle w:val="Bullet1"/>
              <w:numPr>
                <w:ilvl w:val="0"/>
                <w:numId w:val="0"/>
              </w:numPr>
              <w:spacing w:before="120" w:after="120"/>
              <w:rPr>
                <w:sz w:val="20"/>
              </w:rPr>
            </w:pPr>
          </w:p>
        </w:tc>
      </w:tr>
      <w:tr w:rsidR="00513037" w:rsidTr="00525AAE">
        <w:tc>
          <w:tcPr>
            <w:tcW w:w="3794" w:type="dxa"/>
            <w:shd w:val="clear" w:color="auto" w:fill="D9D9D9" w:themeFill="background1" w:themeFillShade="D9"/>
            <w:vAlign w:val="center"/>
          </w:tcPr>
          <w:p w:rsidR="00513037" w:rsidRPr="00480966" w:rsidRDefault="00513037" w:rsidP="00525AAE">
            <w:pPr>
              <w:pStyle w:val="Bullet1"/>
              <w:numPr>
                <w:ilvl w:val="0"/>
                <w:numId w:val="0"/>
              </w:numPr>
              <w:spacing w:before="120" w:after="120"/>
              <w:rPr>
                <w:sz w:val="20"/>
              </w:rPr>
            </w:pPr>
            <w:r>
              <w:rPr>
                <w:sz w:val="20"/>
              </w:rPr>
              <w:t>Which personal data could you not use without compromising the needs of the project?</w:t>
            </w:r>
          </w:p>
        </w:tc>
        <w:tc>
          <w:tcPr>
            <w:tcW w:w="6627" w:type="dxa"/>
            <w:vAlign w:val="center"/>
          </w:tcPr>
          <w:p w:rsidR="00513037" w:rsidRPr="00480966" w:rsidRDefault="00513037" w:rsidP="00525AAE">
            <w:pPr>
              <w:pStyle w:val="Bullet1"/>
              <w:numPr>
                <w:ilvl w:val="0"/>
                <w:numId w:val="0"/>
              </w:numPr>
              <w:spacing w:before="120" w:after="120"/>
              <w:rPr>
                <w:sz w:val="20"/>
              </w:rPr>
            </w:pPr>
          </w:p>
        </w:tc>
      </w:tr>
    </w:tbl>
    <w:p w:rsidR="00480966" w:rsidRDefault="00480966" w:rsidP="00D5083E">
      <w:pPr>
        <w:pStyle w:val="Bullet1"/>
        <w:numPr>
          <w:ilvl w:val="0"/>
          <w:numId w:val="0"/>
        </w:numPr>
      </w:pPr>
    </w:p>
    <w:tbl>
      <w:tblPr>
        <w:tblStyle w:val="TableGrid"/>
        <w:tblW w:w="0" w:type="auto"/>
        <w:tblLook w:val="04A0" w:firstRow="1" w:lastRow="0" w:firstColumn="1" w:lastColumn="0" w:noHBand="0" w:noVBand="1"/>
      </w:tblPr>
      <w:tblGrid>
        <w:gridCol w:w="3794"/>
        <w:gridCol w:w="6627"/>
      </w:tblGrid>
      <w:tr w:rsidR="00103918" w:rsidTr="00525AAE">
        <w:tc>
          <w:tcPr>
            <w:tcW w:w="10421" w:type="dxa"/>
            <w:gridSpan w:val="2"/>
            <w:shd w:val="clear" w:color="auto" w:fill="D9D9D9" w:themeFill="background1" w:themeFillShade="D9"/>
            <w:vAlign w:val="center"/>
          </w:tcPr>
          <w:p w:rsidR="00103918" w:rsidRPr="00D9657D" w:rsidRDefault="00103918" w:rsidP="00103918">
            <w:pPr>
              <w:pStyle w:val="Bullet1"/>
              <w:numPr>
                <w:ilvl w:val="0"/>
                <w:numId w:val="0"/>
              </w:numPr>
              <w:spacing w:before="120" w:after="120"/>
              <w:rPr>
                <w:b/>
                <w:sz w:val="20"/>
              </w:rPr>
            </w:pPr>
            <w:r w:rsidRPr="00D9657D">
              <w:rPr>
                <w:b/>
                <w:sz w:val="20"/>
              </w:rPr>
              <w:t xml:space="preserve">Principle </w:t>
            </w:r>
            <w:r>
              <w:rPr>
                <w:b/>
                <w:sz w:val="20"/>
              </w:rPr>
              <w:t xml:space="preserve">3 – Personal data shall be adequate, relevant and limited to what is necessary in relation to the purposes for which they are processed </w:t>
            </w:r>
          </w:p>
        </w:tc>
      </w:tr>
      <w:tr w:rsidR="00103918" w:rsidTr="00525AAE">
        <w:tc>
          <w:tcPr>
            <w:tcW w:w="3794" w:type="dxa"/>
            <w:shd w:val="clear" w:color="auto" w:fill="D9D9D9" w:themeFill="background1" w:themeFillShade="D9"/>
            <w:vAlign w:val="center"/>
          </w:tcPr>
          <w:p w:rsidR="00103918" w:rsidRPr="00D9657D" w:rsidRDefault="00103918" w:rsidP="00525AAE">
            <w:pPr>
              <w:pStyle w:val="Bullet1"/>
              <w:numPr>
                <w:ilvl w:val="0"/>
                <w:numId w:val="0"/>
              </w:numPr>
              <w:spacing w:before="120" w:after="120"/>
              <w:rPr>
                <w:b/>
                <w:sz w:val="20"/>
              </w:rPr>
            </w:pPr>
            <w:r w:rsidRPr="00D9657D">
              <w:rPr>
                <w:b/>
                <w:sz w:val="20"/>
              </w:rPr>
              <w:t>Privacy issue</w:t>
            </w:r>
          </w:p>
        </w:tc>
        <w:tc>
          <w:tcPr>
            <w:tcW w:w="6627" w:type="dxa"/>
            <w:shd w:val="clear" w:color="auto" w:fill="D9D9D9" w:themeFill="background1" w:themeFillShade="D9"/>
            <w:vAlign w:val="center"/>
          </w:tcPr>
          <w:p w:rsidR="00103918" w:rsidRPr="00D9657D" w:rsidRDefault="00103918" w:rsidP="00525AAE">
            <w:pPr>
              <w:pStyle w:val="Bullet1"/>
              <w:numPr>
                <w:ilvl w:val="0"/>
                <w:numId w:val="0"/>
              </w:numPr>
              <w:spacing w:before="120" w:after="120"/>
              <w:rPr>
                <w:b/>
                <w:sz w:val="20"/>
              </w:rPr>
            </w:pPr>
            <w:r w:rsidRPr="00D9657D">
              <w:rPr>
                <w:b/>
                <w:sz w:val="20"/>
              </w:rPr>
              <w:t>Comments</w:t>
            </w:r>
          </w:p>
        </w:tc>
      </w:tr>
      <w:tr w:rsidR="00103918" w:rsidTr="00525AAE">
        <w:tc>
          <w:tcPr>
            <w:tcW w:w="3794" w:type="dxa"/>
            <w:shd w:val="clear" w:color="auto" w:fill="D9D9D9" w:themeFill="background1" w:themeFillShade="D9"/>
            <w:vAlign w:val="center"/>
          </w:tcPr>
          <w:p w:rsidR="00103918" w:rsidRPr="00480966" w:rsidRDefault="00103918" w:rsidP="00525AAE">
            <w:pPr>
              <w:pStyle w:val="Bullet1"/>
              <w:numPr>
                <w:ilvl w:val="0"/>
                <w:numId w:val="0"/>
              </w:numPr>
              <w:spacing w:before="120" w:after="120"/>
              <w:rPr>
                <w:sz w:val="20"/>
              </w:rPr>
            </w:pPr>
            <w:r>
              <w:rPr>
                <w:sz w:val="20"/>
              </w:rPr>
              <w:t>Is the quality of information good enough for the purpose it is used?</w:t>
            </w:r>
          </w:p>
        </w:tc>
        <w:tc>
          <w:tcPr>
            <w:tcW w:w="6627" w:type="dxa"/>
            <w:vAlign w:val="center"/>
          </w:tcPr>
          <w:p w:rsidR="00103918" w:rsidRPr="00480966" w:rsidRDefault="00103918" w:rsidP="00525AAE">
            <w:pPr>
              <w:pStyle w:val="Bullet1"/>
              <w:numPr>
                <w:ilvl w:val="0"/>
                <w:numId w:val="0"/>
              </w:numPr>
              <w:spacing w:before="120" w:after="120"/>
              <w:rPr>
                <w:sz w:val="20"/>
              </w:rPr>
            </w:pPr>
          </w:p>
        </w:tc>
      </w:tr>
    </w:tbl>
    <w:p w:rsidR="00D5083E" w:rsidRDefault="00D5083E" w:rsidP="00D5083E">
      <w:pPr>
        <w:pStyle w:val="Bullet1"/>
        <w:numPr>
          <w:ilvl w:val="0"/>
          <w:numId w:val="0"/>
        </w:numPr>
      </w:pPr>
    </w:p>
    <w:tbl>
      <w:tblPr>
        <w:tblStyle w:val="TableGrid"/>
        <w:tblW w:w="0" w:type="auto"/>
        <w:tblLook w:val="04A0" w:firstRow="1" w:lastRow="0" w:firstColumn="1" w:lastColumn="0" w:noHBand="0" w:noVBand="1"/>
      </w:tblPr>
      <w:tblGrid>
        <w:gridCol w:w="3794"/>
        <w:gridCol w:w="6627"/>
      </w:tblGrid>
      <w:tr w:rsidR="00103918" w:rsidTr="00525AAE">
        <w:tc>
          <w:tcPr>
            <w:tcW w:w="10421" w:type="dxa"/>
            <w:gridSpan w:val="2"/>
            <w:shd w:val="clear" w:color="auto" w:fill="D9D9D9" w:themeFill="background1" w:themeFillShade="D9"/>
            <w:vAlign w:val="center"/>
          </w:tcPr>
          <w:p w:rsidR="00103918" w:rsidRPr="00D9657D" w:rsidRDefault="00103918" w:rsidP="00103918">
            <w:pPr>
              <w:pStyle w:val="Bullet1"/>
              <w:numPr>
                <w:ilvl w:val="0"/>
                <w:numId w:val="0"/>
              </w:numPr>
              <w:spacing w:before="120" w:after="120"/>
              <w:rPr>
                <w:b/>
                <w:sz w:val="20"/>
              </w:rPr>
            </w:pPr>
            <w:r w:rsidRPr="00D9657D">
              <w:rPr>
                <w:b/>
                <w:sz w:val="20"/>
              </w:rPr>
              <w:t xml:space="preserve">Principle </w:t>
            </w:r>
            <w:r>
              <w:rPr>
                <w:b/>
                <w:sz w:val="20"/>
              </w:rPr>
              <w:t>4 – Personal data shall be accurate and, where necessary, kept up to date</w:t>
            </w:r>
          </w:p>
        </w:tc>
      </w:tr>
      <w:tr w:rsidR="00103918" w:rsidTr="00525AAE">
        <w:tc>
          <w:tcPr>
            <w:tcW w:w="3794" w:type="dxa"/>
            <w:shd w:val="clear" w:color="auto" w:fill="D9D9D9" w:themeFill="background1" w:themeFillShade="D9"/>
            <w:vAlign w:val="center"/>
          </w:tcPr>
          <w:p w:rsidR="00103918" w:rsidRPr="00D9657D" w:rsidRDefault="00103918" w:rsidP="00525AAE">
            <w:pPr>
              <w:pStyle w:val="Bullet1"/>
              <w:numPr>
                <w:ilvl w:val="0"/>
                <w:numId w:val="0"/>
              </w:numPr>
              <w:spacing w:before="120" w:after="120"/>
              <w:rPr>
                <w:b/>
                <w:sz w:val="20"/>
              </w:rPr>
            </w:pPr>
            <w:r w:rsidRPr="00D9657D">
              <w:rPr>
                <w:b/>
                <w:sz w:val="20"/>
              </w:rPr>
              <w:t>Privacy issue</w:t>
            </w:r>
          </w:p>
        </w:tc>
        <w:tc>
          <w:tcPr>
            <w:tcW w:w="6627" w:type="dxa"/>
            <w:shd w:val="clear" w:color="auto" w:fill="D9D9D9" w:themeFill="background1" w:themeFillShade="D9"/>
            <w:vAlign w:val="center"/>
          </w:tcPr>
          <w:p w:rsidR="00103918" w:rsidRPr="00D9657D" w:rsidRDefault="00103918" w:rsidP="00525AAE">
            <w:pPr>
              <w:pStyle w:val="Bullet1"/>
              <w:numPr>
                <w:ilvl w:val="0"/>
                <w:numId w:val="0"/>
              </w:numPr>
              <w:spacing w:before="120" w:after="120"/>
              <w:rPr>
                <w:b/>
                <w:sz w:val="20"/>
              </w:rPr>
            </w:pPr>
            <w:r w:rsidRPr="00D9657D">
              <w:rPr>
                <w:b/>
                <w:sz w:val="20"/>
              </w:rPr>
              <w:t>Comments</w:t>
            </w:r>
          </w:p>
        </w:tc>
      </w:tr>
      <w:tr w:rsidR="00103918" w:rsidTr="00525AAE">
        <w:tc>
          <w:tcPr>
            <w:tcW w:w="3794" w:type="dxa"/>
            <w:shd w:val="clear" w:color="auto" w:fill="D9D9D9" w:themeFill="background1" w:themeFillShade="D9"/>
            <w:vAlign w:val="center"/>
          </w:tcPr>
          <w:p w:rsidR="00103918" w:rsidRPr="00480966" w:rsidRDefault="00103918" w:rsidP="00525AAE">
            <w:pPr>
              <w:pStyle w:val="Bullet1"/>
              <w:numPr>
                <w:ilvl w:val="0"/>
                <w:numId w:val="0"/>
              </w:numPr>
              <w:spacing w:before="120" w:after="120"/>
              <w:rPr>
                <w:sz w:val="20"/>
              </w:rPr>
            </w:pPr>
            <w:r>
              <w:rPr>
                <w:sz w:val="20"/>
              </w:rPr>
              <w:t>How are you ensuring that the personal data obtained from individuals or other organisations is accurate?</w:t>
            </w:r>
          </w:p>
        </w:tc>
        <w:tc>
          <w:tcPr>
            <w:tcW w:w="6627" w:type="dxa"/>
            <w:vAlign w:val="center"/>
          </w:tcPr>
          <w:p w:rsidR="00103918" w:rsidRPr="00480966" w:rsidRDefault="00103918" w:rsidP="00525AAE">
            <w:pPr>
              <w:pStyle w:val="Bullet1"/>
              <w:numPr>
                <w:ilvl w:val="0"/>
                <w:numId w:val="0"/>
              </w:numPr>
              <w:spacing w:before="120" w:after="120"/>
              <w:rPr>
                <w:sz w:val="20"/>
              </w:rPr>
            </w:pPr>
          </w:p>
        </w:tc>
      </w:tr>
      <w:tr w:rsidR="00103918" w:rsidTr="00525AAE">
        <w:tc>
          <w:tcPr>
            <w:tcW w:w="3794" w:type="dxa"/>
            <w:shd w:val="clear" w:color="auto" w:fill="D9D9D9" w:themeFill="background1" w:themeFillShade="D9"/>
            <w:vAlign w:val="center"/>
          </w:tcPr>
          <w:p w:rsidR="00103918" w:rsidRPr="00480966" w:rsidRDefault="00103918" w:rsidP="00525AAE">
            <w:pPr>
              <w:pStyle w:val="Bullet1"/>
              <w:numPr>
                <w:ilvl w:val="0"/>
                <w:numId w:val="0"/>
              </w:numPr>
              <w:spacing w:before="120" w:after="120"/>
              <w:rPr>
                <w:sz w:val="20"/>
              </w:rPr>
            </w:pPr>
            <w:r>
              <w:rPr>
                <w:sz w:val="20"/>
              </w:rPr>
              <w:t>How will the information be kept up to date and checked for accuracy and completeness?</w:t>
            </w:r>
          </w:p>
        </w:tc>
        <w:tc>
          <w:tcPr>
            <w:tcW w:w="6627" w:type="dxa"/>
            <w:vAlign w:val="center"/>
          </w:tcPr>
          <w:p w:rsidR="00103918" w:rsidRPr="00480966" w:rsidRDefault="00103918" w:rsidP="00525AAE">
            <w:pPr>
              <w:pStyle w:val="Bullet1"/>
              <w:numPr>
                <w:ilvl w:val="0"/>
                <w:numId w:val="0"/>
              </w:numPr>
              <w:spacing w:before="120" w:after="120"/>
              <w:rPr>
                <w:sz w:val="20"/>
              </w:rPr>
            </w:pPr>
          </w:p>
        </w:tc>
      </w:tr>
      <w:tr w:rsidR="00103918" w:rsidTr="00525AAE">
        <w:tc>
          <w:tcPr>
            <w:tcW w:w="3794" w:type="dxa"/>
            <w:shd w:val="clear" w:color="auto" w:fill="D9D9D9" w:themeFill="background1" w:themeFillShade="D9"/>
            <w:vAlign w:val="center"/>
          </w:tcPr>
          <w:p w:rsidR="00103918" w:rsidRDefault="00103918" w:rsidP="00525AAE">
            <w:pPr>
              <w:pStyle w:val="Bullet1"/>
              <w:numPr>
                <w:ilvl w:val="0"/>
                <w:numId w:val="0"/>
              </w:numPr>
              <w:spacing w:before="120" w:after="120"/>
              <w:rPr>
                <w:sz w:val="20"/>
              </w:rPr>
            </w:pPr>
            <w:r>
              <w:rPr>
                <w:sz w:val="20"/>
              </w:rPr>
              <w:t>If the data subject withdraws their consent how will this be actioned and recorded?</w:t>
            </w:r>
          </w:p>
        </w:tc>
        <w:tc>
          <w:tcPr>
            <w:tcW w:w="6627" w:type="dxa"/>
            <w:vAlign w:val="center"/>
          </w:tcPr>
          <w:p w:rsidR="00103918" w:rsidRPr="00480966" w:rsidRDefault="00103918" w:rsidP="00525AAE">
            <w:pPr>
              <w:pStyle w:val="Bullet1"/>
              <w:numPr>
                <w:ilvl w:val="0"/>
                <w:numId w:val="0"/>
              </w:numPr>
              <w:spacing w:before="120" w:after="120"/>
              <w:rPr>
                <w:sz w:val="20"/>
              </w:rPr>
            </w:pPr>
          </w:p>
        </w:tc>
      </w:tr>
      <w:tr w:rsidR="00103918" w:rsidTr="00525AAE">
        <w:tc>
          <w:tcPr>
            <w:tcW w:w="3794" w:type="dxa"/>
            <w:shd w:val="clear" w:color="auto" w:fill="D9D9D9" w:themeFill="background1" w:themeFillShade="D9"/>
            <w:vAlign w:val="center"/>
          </w:tcPr>
          <w:p w:rsidR="00103918" w:rsidRDefault="00103918" w:rsidP="00525AAE">
            <w:pPr>
              <w:pStyle w:val="Bullet1"/>
              <w:numPr>
                <w:ilvl w:val="0"/>
                <w:numId w:val="0"/>
              </w:numPr>
              <w:spacing w:before="120" w:after="120"/>
              <w:rPr>
                <w:sz w:val="20"/>
              </w:rPr>
            </w:pPr>
            <w:r>
              <w:rPr>
                <w:sz w:val="20"/>
              </w:rPr>
              <w:t xml:space="preserve">Is there a documented process to amend and/or delete data when </w:t>
            </w:r>
            <w:r>
              <w:rPr>
                <w:sz w:val="20"/>
              </w:rPr>
              <w:lastRenderedPageBreak/>
              <w:t>necessary?</w:t>
            </w:r>
          </w:p>
        </w:tc>
        <w:tc>
          <w:tcPr>
            <w:tcW w:w="6627" w:type="dxa"/>
            <w:vAlign w:val="center"/>
          </w:tcPr>
          <w:p w:rsidR="00103918" w:rsidRPr="00480966" w:rsidRDefault="00103918" w:rsidP="00525AAE">
            <w:pPr>
              <w:pStyle w:val="Bullet1"/>
              <w:numPr>
                <w:ilvl w:val="0"/>
                <w:numId w:val="0"/>
              </w:numPr>
              <w:spacing w:before="120" w:after="120"/>
              <w:rPr>
                <w:sz w:val="20"/>
              </w:rPr>
            </w:pPr>
          </w:p>
        </w:tc>
      </w:tr>
    </w:tbl>
    <w:p w:rsidR="00103918" w:rsidRDefault="00103918" w:rsidP="00D5083E">
      <w:pPr>
        <w:pStyle w:val="Bullet1"/>
        <w:numPr>
          <w:ilvl w:val="0"/>
          <w:numId w:val="0"/>
        </w:numPr>
      </w:pPr>
    </w:p>
    <w:tbl>
      <w:tblPr>
        <w:tblStyle w:val="TableGrid"/>
        <w:tblW w:w="0" w:type="auto"/>
        <w:tblLook w:val="04A0" w:firstRow="1" w:lastRow="0" w:firstColumn="1" w:lastColumn="0" w:noHBand="0" w:noVBand="1"/>
      </w:tblPr>
      <w:tblGrid>
        <w:gridCol w:w="3794"/>
        <w:gridCol w:w="6627"/>
      </w:tblGrid>
      <w:tr w:rsidR="00103918" w:rsidTr="00525AAE">
        <w:tc>
          <w:tcPr>
            <w:tcW w:w="10421" w:type="dxa"/>
            <w:gridSpan w:val="2"/>
            <w:shd w:val="clear" w:color="auto" w:fill="D9D9D9" w:themeFill="background1" w:themeFillShade="D9"/>
            <w:vAlign w:val="center"/>
          </w:tcPr>
          <w:p w:rsidR="00103918" w:rsidRPr="00D9657D" w:rsidRDefault="00103918" w:rsidP="00103918">
            <w:pPr>
              <w:pStyle w:val="Bullet1"/>
              <w:numPr>
                <w:ilvl w:val="0"/>
                <w:numId w:val="0"/>
              </w:numPr>
              <w:spacing w:before="120" w:after="120"/>
              <w:rPr>
                <w:b/>
                <w:sz w:val="20"/>
              </w:rPr>
            </w:pPr>
            <w:r w:rsidRPr="00D9657D">
              <w:rPr>
                <w:b/>
                <w:sz w:val="20"/>
              </w:rPr>
              <w:t xml:space="preserve">Principle </w:t>
            </w:r>
            <w:r>
              <w:rPr>
                <w:b/>
                <w:sz w:val="20"/>
              </w:rPr>
              <w:t>5 – Personal data will be kept in a form which permits identification of data subjects</w:t>
            </w:r>
            <w:r w:rsidR="00D93268">
              <w:rPr>
                <w:b/>
                <w:sz w:val="20"/>
              </w:rPr>
              <w:t xml:space="preserve"> for no longer than is necessary for the purposes for which the personal data are processed</w:t>
            </w:r>
          </w:p>
        </w:tc>
      </w:tr>
      <w:tr w:rsidR="00103918" w:rsidTr="00525AAE">
        <w:tc>
          <w:tcPr>
            <w:tcW w:w="3794" w:type="dxa"/>
            <w:shd w:val="clear" w:color="auto" w:fill="D9D9D9" w:themeFill="background1" w:themeFillShade="D9"/>
            <w:vAlign w:val="center"/>
          </w:tcPr>
          <w:p w:rsidR="00103918" w:rsidRPr="00D9657D" w:rsidRDefault="00103918" w:rsidP="00525AAE">
            <w:pPr>
              <w:pStyle w:val="Bullet1"/>
              <w:numPr>
                <w:ilvl w:val="0"/>
                <w:numId w:val="0"/>
              </w:numPr>
              <w:spacing w:before="120" w:after="120"/>
              <w:rPr>
                <w:b/>
                <w:sz w:val="20"/>
              </w:rPr>
            </w:pPr>
            <w:r w:rsidRPr="00D9657D">
              <w:rPr>
                <w:b/>
                <w:sz w:val="20"/>
              </w:rPr>
              <w:t>Privacy issue</w:t>
            </w:r>
          </w:p>
        </w:tc>
        <w:tc>
          <w:tcPr>
            <w:tcW w:w="6627" w:type="dxa"/>
            <w:shd w:val="clear" w:color="auto" w:fill="D9D9D9" w:themeFill="background1" w:themeFillShade="D9"/>
            <w:vAlign w:val="center"/>
          </w:tcPr>
          <w:p w:rsidR="00103918" w:rsidRPr="00D9657D" w:rsidRDefault="00103918" w:rsidP="00525AAE">
            <w:pPr>
              <w:pStyle w:val="Bullet1"/>
              <w:numPr>
                <w:ilvl w:val="0"/>
                <w:numId w:val="0"/>
              </w:numPr>
              <w:spacing w:before="120" w:after="120"/>
              <w:rPr>
                <w:b/>
                <w:sz w:val="20"/>
              </w:rPr>
            </w:pPr>
            <w:r w:rsidRPr="00D9657D">
              <w:rPr>
                <w:b/>
                <w:sz w:val="20"/>
              </w:rPr>
              <w:t>Comments</w:t>
            </w:r>
          </w:p>
        </w:tc>
      </w:tr>
      <w:tr w:rsidR="00103918" w:rsidTr="00525AAE">
        <w:tc>
          <w:tcPr>
            <w:tcW w:w="3794" w:type="dxa"/>
            <w:shd w:val="clear" w:color="auto" w:fill="D9D9D9" w:themeFill="background1" w:themeFillShade="D9"/>
            <w:vAlign w:val="center"/>
          </w:tcPr>
          <w:p w:rsidR="00103918" w:rsidRPr="00480966" w:rsidRDefault="00D93268" w:rsidP="00525AAE">
            <w:pPr>
              <w:pStyle w:val="Bullet1"/>
              <w:numPr>
                <w:ilvl w:val="0"/>
                <w:numId w:val="0"/>
              </w:numPr>
              <w:spacing w:before="120" w:after="120"/>
              <w:rPr>
                <w:sz w:val="20"/>
              </w:rPr>
            </w:pPr>
            <w:r>
              <w:rPr>
                <w:sz w:val="20"/>
              </w:rPr>
              <w:t>What are the retention periods for the data?</w:t>
            </w:r>
          </w:p>
        </w:tc>
        <w:tc>
          <w:tcPr>
            <w:tcW w:w="6627" w:type="dxa"/>
            <w:vAlign w:val="center"/>
          </w:tcPr>
          <w:p w:rsidR="00103918" w:rsidRPr="00480966" w:rsidRDefault="00103918" w:rsidP="00525AAE">
            <w:pPr>
              <w:pStyle w:val="Bullet1"/>
              <w:numPr>
                <w:ilvl w:val="0"/>
                <w:numId w:val="0"/>
              </w:numPr>
              <w:spacing w:before="120" w:after="120"/>
              <w:rPr>
                <w:sz w:val="20"/>
              </w:rPr>
            </w:pPr>
          </w:p>
        </w:tc>
      </w:tr>
      <w:tr w:rsidR="00103918" w:rsidTr="00525AAE">
        <w:tc>
          <w:tcPr>
            <w:tcW w:w="3794" w:type="dxa"/>
            <w:shd w:val="clear" w:color="auto" w:fill="D9D9D9" w:themeFill="background1" w:themeFillShade="D9"/>
            <w:vAlign w:val="center"/>
          </w:tcPr>
          <w:p w:rsidR="00103918" w:rsidRPr="00480966" w:rsidRDefault="00D93268" w:rsidP="00525AAE">
            <w:pPr>
              <w:pStyle w:val="Bullet1"/>
              <w:numPr>
                <w:ilvl w:val="0"/>
                <w:numId w:val="0"/>
              </w:numPr>
              <w:spacing w:before="120" w:after="120"/>
              <w:rPr>
                <w:sz w:val="20"/>
              </w:rPr>
            </w:pPr>
            <w:r>
              <w:rPr>
                <w:sz w:val="20"/>
              </w:rPr>
              <w:t>Are you procuring software that will allow you to delete information in line with retention periods?</w:t>
            </w:r>
          </w:p>
        </w:tc>
        <w:tc>
          <w:tcPr>
            <w:tcW w:w="6627" w:type="dxa"/>
            <w:vAlign w:val="center"/>
          </w:tcPr>
          <w:p w:rsidR="00103918" w:rsidRPr="00480966" w:rsidRDefault="00103918" w:rsidP="00525AAE">
            <w:pPr>
              <w:pStyle w:val="Bullet1"/>
              <w:numPr>
                <w:ilvl w:val="0"/>
                <w:numId w:val="0"/>
              </w:numPr>
              <w:spacing w:before="120" w:after="120"/>
              <w:rPr>
                <w:sz w:val="20"/>
              </w:rPr>
            </w:pPr>
          </w:p>
        </w:tc>
      </w:tr>
      <w:tr w:rsidR="00D93268" w:rsidTr="00525AAE">
        <w:tc>
          <w:tcPr>
            <w:tcW w:w="3794" w:type="dxa"/>
            <w:shd w:val="clear" w:color="auto" w:fill="D9D9D9" w:themeFill="background1" w:themeFillShade="D9"/>
            <w:vAlign w:val="center"/>
          </w:tcPr>
          <w:p w:rsidR="00D93268" w:rsidRDefault="00D93268" w:rsidP="00525AAE">
            <w:pPr>
              <w:pStyle w:val="Bullet1"/>
              <w:numPr>
                <w:ilvl w:val="0"/>
                <w:numId w:val="0"/>
              </w:numPr>
              <w:spacing w:before="120" w:after="120"/>
              <w:rPr>
                <w:sz w:val="20"/>
              </w:rPr>
            </w:pPr>
            <w:r>
              <w:rPr>
                <w:sz w:val="20"/>
              </w:rPr>
              <w:t>How will the data be destroyed when it is no longer required?</w:t>
            </w:r>
          </w:p>
        </w:tc>
        <w:tc>
          <w:tcPr>
            <w:tcW w:w="6627" w:type="dxa"/>
            <w:vAlign w:val="center"/>
          </w:tcPr>
          <w:p w:rsidR="00D93268" w:rsidRPr="00480966" w:rsidRDefault="00D93268" w:rsidP="00525AAE">
            <w:pPr>
              <w:pStyle w:val="Bullet1"/>
              <w:numPr>
                <w:ilvl w:val="0"/>
                <w:numId w:val="0"/>
              </w:numPr>
              <w:spacing w:before="120" w:after="120"/>
              <w:rPr>
                <w:sz w:val="20"/>
              </w:rPr>
            </w:pPr>
          </w:p>
        </w:tc>
      </w:tr>
    </w:tbl>
    <w:p w:rsidR="00103918" w:rsidRDefault="00103918" w:rsidP="00D5083E">
      <w:pPr>
        <w:pStyle w:val="Bullet1"/>
        <w:numPr>
          <w:ilvl w:val="0"/>
          <w:numId w:val="0"/>
        </w:numPr>
      </w:pPr>
    </w:p>
    <w:tbl>
      <w:tblPr>
        <w:tblStyle w:val="TableGrid"/>
        <w:tblW w:w="0" w:type="auto"/>
        <w:tblLook w:val="04A0" w:firstRow="1" w:lastRow="0" w:firstColumn="1" w:lastColumn="0" w:noHBand="0" w:noVBand="1"/>
      </w:tblPr>
      <w:tblGrid>
        <w:gridCol w:w="3794"/>
        <w:gridCol w:w="6627"/>
      </w:tblGrid>
      <w:tr w:rsidR="00D93268" w:rsidTr="00525AAE">
        <w:tc>
          <w:tcPr>
            <w:tcW w:w="10421" w:type="dxa"/>
            <w:gridSpan w:val="2"/>
            <w:shd w:val="clear" w:color="auto" w:fill="D9D9D9" w:themeFill="background1" w:themeFillShade="D9"/>
            <w:vAlign w:val="center"/>
          </w:tcPr>
          <w:p w:rsidR="00D93268" w:rsidRPr="00D9657D" w:rsidRDefault="00D93268" w:rsidP="00D93268">
            <w:pPr>
              <w:pStyle w:val="Bullet1"/>
              <w:numPr>
                <w:ilvl w:val="0"/>
                <w:numId w:val="0"/>
              </w:numPr>
              <w:spacing w:before="120" w:after="120"/>
              <w:rPr>
                <w:b/>
                <w:sz w:val="20"/>
              </w:rPr>
            </w:pPr>
            <w:r w:rsidRPr="00D9657D">
              <w:rPr>
                <w:b/>
                <w:sz w:val="20"/>
              </w:rPr>
              <w:t xml:space="preserve">Principle </w:t>
            </w:r>
            <w:r>
              <w:rPr>
                <w:b/>
                <w:sz w:val="20"/>
              </w:rPr>
              <w:t>6 – Personal data will be processed in a manner that ensures appropriate security of the personal data</w:t>
            </w:r>
          </w:p>
        </w:tc>
      </w:tr>
      <w:tr w:rsidR="00D93268" w:rsidTr="00525AAE">
        <w:tc>
          <w:tcPr>
            <w:tcW w:w="3794" w:type="dxa"/>
            <w:shd w:val="clear" w:color="auto" w:fill="D9D9D9" w:themeFill="background1" w:themeFillShade="D9"/>
            <w:vAlign w:val="center"/>
          </w:tcPr>
          <w:p w:rsidR="00D93268" w:rsidRPr="00D9657D" w:rsidRDefault="00D93268" w:rsidP="00525AAE">
            <w:pPr>
              <w:pStyle w:val="Bullet1"/>
              <w:numPr>
                <w:ilvl w:val="0"/>
                <w:numId w:val="0"/>
              </w:numPr>
              <w:spacing w:before="120" w:after="120"/>
              <w:rPr>
                <w:b/>
                <w:sz w:val="20"/>
              </w:rPr>
            </w:pPr>
            <w:r w:rsidRPr="00D9657D">
              <w:rPr>
                <w:b/>
                <w:sz w:val="20"/>
              </w:rPr>
              <w:t>Privacy issue</w:t>
            </w:r>
          </w:p>
        </w:tc>
        <w:tc>
          <w:tcPr>
            <w:tcW w:w="6627" w:type="dxa"/>
            <w:shd w:val="clear" w:color="auto" w:fill="D9D9D9" w:themeFill="background1" w:themeFillShade="D9"/>
            <w:vAlign w:val="center"/>
          </w:tcPr>
          <w:p w:rsidR="00D93268" w:rsidRPr="00D9657D" w:rsidRDefault="00D93268" w:rsidP="00525AAE">
            <w:pPr>
              <w:pStyle w:val="Bullet1"/>
              <w:numPr>
                <w:ilvl w:val="0"/>
                <w:numId w:val="0"/>
              </w:numPr>
              <w:spacing w:before="120" w:after="120"/>
              <w:rPr>
                <w:b/>
                <w:sz w:val="20"/>
              </w:rPr>
            </w:pPr>
            <w:r w:rsidRPr="00D9657D">
              <w:rPr>
                <w:b/>
                <w:sz w:val="20"/>
              </w:rPr>
              <w:t>Comments</w:t>
            </w:r>
          </w:p>
        </w:tc>
      </w:tr>
      <w:tr w:rsidR="00D93268" w:rsidTr="00525AAE">
        <w:tc>
          <w:tcPr>
            <w:tcW w:w="3794" w:type="dxa"/>
            <w:shd w:val="clear" w:color="auto" w:fill="D9D9D9" w:themeFill="background1" w:themeFillShade="D9"/>
            <w:vAlign w:val="center"/>
          </w:tcPr>
          <w:p w:rsidR="00D93268" w:rsidRPr="00480966" w:rsidRDefault="00D93268" w:rsidP="00525AAE">
            <w:pPr>
              <w:pStyle w:val="Bullet1"/>
              <w:numPr>
                <w:ilvl w:val="0"/>
                <w:numId w:val="0"/>
              </w:numPr>
              <w:spacing w:before="120" w:after="120"/>
              <w:rPr>
                <w:sz w:val="20"/>
              </w:rPr>
            </w:pPr>
            <w:r>
              <w:rPr>
                <w:sz w:val="20"/>
              </w:rPr>
              <w:t>Do the systems provide protection against the security risks identified?</w:t>
            </w:r>
          </w:p>
        </w:tc>
        <w:tc>
          <w:tcPr>
            <w:tcW w:w="6627" w:type="dxa"/>
            <w:vAlign w:val="center"/>
          </w:tcPr>
          <w:p w:rsidR="00D93268" w:rsidRPr="00480966" w:rsidRDefault="00D93268" w:rsidP="00525AAE">
            <w:pPr>
              <w:pStyle w:val="Bullet1"/>
              <w:numPr>
                <w:ilvl w:val="0"/>
                <w:numId w:val="0"/>
              </w:numPr>
              <w:spacing w:before="120" w:after="120"/>
              <w:rPr>
                <w:sz w:val="20"/>
              </w:rPr>
            </w:pPr>
          </w:p>
        </w:tc>
      </w:tr>
      <w:tr w:rsidR="00D93268" w:rsidTr="00525AAE">
        <w:tc>
          <w:tcPr>
            <w:tcW w:w="3794" w:type="dxa"/>
            <w:shd w:val="clear" w:color="auto" w:fill="D9D9D9" w:themeFill="background1" w:themeFillShade="D9"/>
            <w:vAlign w:val="center"/>
          </w:tcPr>
          <w:p w:rsidR="00D93268" w:rsidRPr="00480966" w:rsidRDefault="00D93268" w:rsidP="00525AAE">
            <w:pPr>
              <w:pStyle w:val="Bullet1"/>
              <w:numPr>
                <w:ilvl w:val="0"/>
                <w:numId w:val="0"/>
              </w:numPr>
              <w:spacing w:before="120" w:after="120"/>
              <w:rPr>
                <w:sz w:val="20"/>
              </w:rPr>
            </w:pPr>
            <w:r>
              <w:rPr>
                <w:sz w:val="20"/>
              </w:rPr>
              <w:t xml:space="preserve">What training and/or guidance </w:t>
            </w:r>
            <w:proofErr w:type="gramStart"/>
            <w:r>
              <w:rPr>
                <w:sz w:val="20"/>
              </w:rPr>
              <w:t>is</w:t>
            </w:r>
            <w:proofErr w:type="gramEnd"/>
            <w:r>
              <w:rPr>
                <w:sz w:val="20"/>
              </w:rPr>
              <w:t xml:space="preserve"> in place to ensure that staff/Councillors know how to operate the system securely?</w:t>
            </w:r>
          </w:p>
        </w:tc>
        <w:tc>
          <w:tcPr>
            <w:tcW w:w="6627" w:type="dxa"/>
            <w:vAlign w:val="center"/>
          </w:tcPr>
          <w:p w:rsidR="00D93268" w:rsidRPr="00480966" w:rsidRDefault="00D93268" w:rsidP="00525AAE">
            <w:pPr>
              <w:pStyle w:val="Bullet1"/>
              <w:numPr>
                <w:ilvl w:val="0"/>
                <w:numId w:val="0"/>
              </w:numPr>
              <w:spacing w:before="120" w:after="120"/>
              <w:rPr>
                <w:sz w:val="20"/>
              </w:rPr>
            </w:pPr>
          </w:p>
        </w:tc>
      </w:tr>
      <w:tr w:rsidR="00D93268" w:rsidTr="00525AAE">
        <w:tc>
          <w:tcPr>
            <w:tcW w:w="3794" w:type="dxa"/>
            <w:shd w:val="clear" w:color="auto" w:fill="D9D9D9" w:themeFill="background1" w:themeFillShade="D9"/>
            <w:vAlign w:val="center"/>
          </w:tcPr>
          <w:p w:rsidR="00D93268" w:rsidRDefault="00D93268" w:rsidP="00525AAE">
            <w:pPr>
              <w:pStyle w:val="Bullet1"/>
              <w:numPr>
                <w:ilvl w:val="0"/>
                <w:numId w:val="0"/>
              </w:numPr>
              <w:spacing w:before="120" w:after="120"/>
              <w:rPr>
                <w:sz w:val="20"/>
              </w:rPr>
            </w:pPr>
            <w:r>
              <w:rPr>
                <w:sz w:val="20"/>
              </w:rPr>
              <w:t>Is there a useable audit trail in place for the system/asset?</w:t>
            </w:r>
          </w:p>
        </w:tc>
        <w:tc>
          <w:tcPr>
            <w:tcW w:w="6627" w:type="dxa"/>
            <w:vAlign w:val="center"/>
          </w:tcPr>
          <w:p w:rsidR="00D93268" w:rsidRPr="00480966" w:rsidRDefault="00D93268" w:rsidP="00525AAE">
            <w:pPr>
              <w:pStyle w:val="Bullet1"/>
              <w:numPr>
                <w:ilvl w:val="0"/>
                <w:numId w:val="0"/>
              </w:numPr>
              <w:spacing w:before="120" w:after="120"/>
              <w:rPr>
                <w:sz w:val="20"/>
              </w:rPr>
            </w:pPr>
          </w:p>
        </w:tc>
      </w:tr>
      <w:tr w:rsidR="00D93268" w:rsidTr="00525AAE">
        <w:tc>
          <w:tcPr>
            <w:tcW w:w="3794" w:type="dxa"/>
            <w:shd w:val="clear" w:color="auto" w:fill="D9D9D9" w:themeFill="background1" w:themeFillShade="D9"/>
            <w:vAlign w:val="center"/>
          </w:tcPr>
          <w:p w:rsidR="00D93268" w:rsidRDefault="00D93268" w:rsidP="00525AAE">
            <w:pPr>
              <w:pStyle w:val="Bullet1"/>
              <w:numPr>
                <w:ilvl w:val="0"/>
                <w:numId w:val="0"/>
              </w:numPr>
              <w:spacing w:before="120" w:after="120"/>
              <w:rPr>
                <w:sz w:val="20"/>
              </w:rPr>
            </w:pPr>
            <w:r>
              <w:rPr>
                <w:sz w:val="20"/>
              </w:rPr>
              <w:t>Where will the information be kept/stored/accessed?</w:t>
            </w:r>
          </w:p>
        </w:tc>
        <w:tc>
          <w:tcPr>
            <w:tcW w:w="6627" w:type="dxa"/>
            <w:vAlign w:val="center"/>
          </w:tcPr>
          <w:p w:rsidR="00D93268" w:rsidRPr="00480966" w:rsidRDefault="00D93268" w:rsidP="00525AAE">
            <w:pPr>
              <w:pStyle w:val="Bullet1"/>
              <w:numPr>
                <w:ilvl w:val="0"/>
                <w:numId w:val="0"/>
              </w:numPr>
              <w:spacing w:before="120" w:after="120"/>
              <w:rPr>
                <w:sz w:val="20"/>
              </w:rPr>
            </w:pPr>
          </w:p>
        </w:tc>
      </w:tr>
      <w:tr w:rsidR="00D93268" w:rsidTr="00525AAE">
        <w:tc>
          <w:tcPr>
            <w:tcW w:w="3794" w:type="dxa"/>
            <w:shd w:val="clear" w:color="auto" w:fill="D9D9D9" w:themeFill="background1" w:themeFillShade="D9"/>
            <w:vAlign w:val="center"/>
          </w:tcPr>
          <w:p w:rsidR="00D93268" w:rsidRDefault="00D93268" w:rsidP="00525AAE">
            <w:pPr>
              <w:pStyle w:val="Bullet1"/>
              <w:numPr>
                <w:ilvl w:val="0"/>
                <w:numId w:val="0"/>
              </w:numPr>
              <w:spacing w:before="120" w:after="120"/>
              <w:rPr>
                <w:sz w:val="20"/>
              </w:rPr>
            </w:pPr>
            <w:r>
              <w:rPr>
                <w:sz w:val="20"/>
              </w:rPr>
              <w:t>Will any information be sent off site?  If so, where will it be sent and how will it be transferred?</w:t>
            </w:r>
          </w:p>
        </w:tc>
        <w:tc>
          <w:tcPr>
            <w:tcW w:w="6627" w:type="dxa"/>
            <w:vAlign w:val="center"/>
          </w:tcPr>
          <w:p w:rsidR="00D93268" w:rsidRPr="00480966" w:rsidRDefault="00D93268" w:rsidP="00525AAE">
            <w:pPr>
              <w:pStyle w:val="Bullet1"/>
              <w:numPr>
                <w:ilvl w:val="0"/>
                <w:numId w:val="0"/>
              </w:numPr>
              <w:spacing w:before="120" w:after="120"/>
              <w:rPr>
                <w:sz w:val="20"/>
              </w:rPr>
            </w:pPr>
          </w:p>
        </w:tc>
      </w:tr>
      <w:tr w:rsidR="00D93268" w:rsidTr="00525AAE">
        <w:tc>
          <w:tcPr>
            <w:tcW w:w="3794" w:type="dxa"/>
            <w:shd w:val="clear" w:color="auto" w:fill="D9D9D9" w:themeFill="background1" w:themeFillShade="D9"/>
            <w:vAlign w:val="center"/>
          </w:tcPr>
          <w:p w:rsidR="00D93268" w:rsidRDefault="00D93268" w:rsidP="00525AAE">
            <w:pPr>
              <w:pStyle w:val="Bullet1"/>
              <w:numPr>
                <w:ilvl w:val="0"/>
                <w:numId w:val="0"/>
              </w:numPr>
              <w:spacing w:before="120" w:after="120"/>
              <w:rPr>
                <w:sz w:val="20"/>
              </w:rPr>
            </w:pPr>
            <w:r>
              <w:rPr>
                <w:sz w:val="20"/>
              </w:rPr>
              <w:t>Is there an access policy in place which covers the data referred to in the DPIA?</w:t>
            </w:r>
          </w:p>
        </w:tc>
        <w:tc>
          <w:tcPr>
            <w:tcW w:w="6627" w:type="dxa"/>
            <w:vAlign w:val="center"/>
          </w:tcPr>
          <w:p w:rsidR="00D93268" w:rsidRPr="00480966" w:rsidRDefault="00D93268" w:rsidP="00525AAE">
            <w:pPr>
              <w:pStyle w:val="Bullet1"/>
              <w:numPr>
                <w:ilvl w:val="0"/>
                <w:numId w:val="0"/>
              </w:numPr>
              <w:spacing w:before="120" w:after="120"/>
              <w:rPr>
                <w:sz w:val="20"/>
              </w:rPr>
            </w:pPr>
          </w:p>
        </w:tc>
      </w:tr>
      <w:tr w:rsidR="00D93268" w:rsidTr="00525AAE">
        <w:tc>
          <w:tcPr>
            <w:tcW w:w="3794" w:type="dxa"/>
            <w:shd w:val="clear" w:color="auto" w:fill="D9D9D9" w:themeFill="background1" w:themeFillShade="D9"/>
            <w:vAlign w:val="center"/>
          </w:tcPr>
          <w:p w:rsidR="00D93268" w:rsidRDefault="00D93268" w:rsidP="00525AAE">
            <w:pPr>
              <w:pStyle w:val="Bullet1"/>
              <w:numPr>
                <w:ilvl w:val="0"/>
                <w:numId w:val="0"/>
              </w:numPr>
              <w:spacing w:before="120" w:after="120"/>
              <w:rPr>
                <w:sz w:val="20"/>
              </w:rPr>
            </w:pPr>
            <w:r>
              <w:rPr>
                <w:sz w:val="20"/>
              </w:rPr>
              <w:t>Is there a contingency plan/back up policy in place to manage the effect of an unforeseen event?</w:t>
            </w:r>
          </w:p>
        </w:tc>
        <w:tc>
          <w:tcPr>
            <w:tcW w:w="6627" w:type="dxa"/>
            <w:vAlign w:val="center"/>
          </w:tcPr>
          <w:p w:rsidR="00D93268" w:rsidRPr="00480966" w:rsidRDefault="00D93268" w:rsidP="00525AAE">
            <w:pPr>
              <w:pStyle w:val="Bullet1"/>
              <w:numPr>
                <w:ilvl w:val="0"/>
                <w:numId w:val="0"/>
              </w:numPr>
              <w:spacing w:before="120" w:after="120"/>
              <w:rPr>
                <w:sz w:val="20"/>
              </w:rPr>
            </w:pPr>
          </w:p>
        </w:tc>
      </w:tr>
      <w:tr w:rsidR="00D93268" w:rsidTr="00525AAE">
        <w:tc>
          <w:tcPr>
            <w:tcW w:w="3794" w:type="dxa"/>
            <w:shd w:val="clear" w:color="auto" w:fill="D9D9D9" w:themeFill="background1" w:themeFillShade="D9"/>
            <w:vAlign w:val="center"/>
          </w:tcPr>
          <w:p w:rsidR="00D93268" w:rsidRDefault="00D93268" w:rsidP="00525AAE">
            <w:pPr>
              <w:pStyle w:val="Bullet1"/>
              <w:numPr>
                <w:ilvl w:val="0"/>
                <w:numId w:val="0"/>
              </w:numPr>
              <w:spacing w:before="120" w:after="120"/>
              <w:rPr>
                <w:sz w:val="20"/>
              </w:rPr>
            </w:pPr>
            <w:r>
              <w:rPr>
                <w:sz w:val="20"/>
              </w:rPr>
              <w:t>Are there procedures in place to recover data (both electronic and paper) which may be damaged through human error, computer virus, network failure, theft, fire or flood?</w:t>
            </w:r>
          </w:p>
        </w:tc>
        <w:tc>
          <w:tcPr>
            <w:tcW w:w="6627" w:type="dxa"/>
            <w:vAlign w:val="center"/>
          </w:tcPr>
          <w:p w:rsidR="00D93268" w:rsidRPr="00480966" w:rsidRDefault="00D93268" w:rsidP="00525AAE">
            <w:pPr>
              <w:pStyle w:val="Bullet1"/>
              <w:numPr>
                <w:ilvl w:val="0"/>
                <w:numId w:val="0"/>
              </w:numPr>
              <w:spacing w:before="120" w:after="120"/>
              <w:rPr>
                <w:sz w:val="20"/>
              </w:rPr>
            </w:pPr>
          </w:p>
        </w:tc>
      </w:tr>
    </w:tbl>
    <w:p w:rsidR="00D93268" w:rsidRDefault="00D93268" w:rsidP="00D5083E">
      <w:pPr>
        <w:pStyle w:val="Bullet1"/>
        <w:numPr>
          <w:ilvl w:val="0"/>
          <w:numId w:val="0"/>
        </w:numPr>
      </w:pPr>
    </w:p>
    <w:tbl>
      <w:tblPr>
        <w:tblStyle w:val="TableGrid"/>
        <w:tblW w:w="0" w:type="auto"/>
        <w:tblLook w:val="04A0" w:firstRow="1" w:lastRow="0" w:firstColumn="1" w:lastColumn="0" w:noHBand="0" w:noVBand="1"/>
      </w:tblPr>
      <w:tblGrid>
        <w:gridCol w:w="3794"/>
        <w:gridCol w:w="6627"/>
      </w:tblGrid>
      <w:tr w:rsidR="00D93268" w:rsidTr="00525AAE">
        <w:tc>
          <w:tcPr>
            <w:tcW w:w="10421" w:type="dxa"/>
            <w:gridSpan w:val="2"/>
            <w:shd w:val="clear" w:color="auto" w:fill="D9D9D9" w:themeFill="background1" w:themeFillShade="D9"/>
            <w:vAlign w:val="center"/>
          </w:tcPr>
          <w:p w:rsidR="00D93268" w:rsidRPr="00D9657D" w:rsidRDefault="00D93268" w:rsidP="00525AAE">
            <w:pPr>
              <w:pStyle w:val="Bullet1"/>
              <w:numPr>
                <w:ilvl w:val="0"/>
                <w:numId w:val="0"/>
              </w:numPr>
              <w:spacing w:before="120" w:after="120"/>
              <w:rPr>
                <w:b/>
                <w:sz w:val="20"/>
              </w:rPr>
            </w:pPr>
            <w:r>
              <w:rPr>
                <w:b/>
                <w:sz w:val="20"/>
              </w:rPr>
              <w:t>Rights of the individuals</w:t>
            </w:r>
          </w:p>
        </w:tc>
      </w:tr>
      <w:tr w:rsidR="00D93268" w:rsidTr="00525AAE">
        <w:tc>
          <w:tcPr>
            <w:tcW w:w="3794" w:type="dxa"/>
            <w:shd w:val="clear" w:color="auto" w:fill="D9D9D9" w:themeFill="background1" w:themeFillShade="D9"/>
            <w:vAlign w:val="center"/>
          </w:tcPr>
          <w:p w:rsidR="00D93268" w:rsidRPr="00D9657D" w:rsidRDefault="00D93268" w:rsidP="00525AAE">
            <w:pPr>
              <w:pStyle w:val="Bullet1"/>
              <w:numPr>
                <w:ilvl w:val="0"/>
                <w:numId w:val="0"/>
              </w:numPr>
              <w:spacing w:before="120" w:after="120"/>
              <w:rPr>
                <w:b/>
                <w:sz w:val="20"/>
              </w:rPr>
            </w:pPr>
            <w:r w:rsidRPr="00D9657D">
              <w:rPr>
                <w:b/>
                <w:sz w:val="20"/>
              </w:rPr>
              <w:lastRenderedPageBreak/>
              <w:t>Privacy issue</w:t>
            </w:r>
          </w:p>
        </w:tc>
        <w:tc>
          <w:tcPr>
            <w:tcW w:w="6627" w:type="dxa"/>
            <w:shd w:val="clear" w:color="auto" w:fill="D9D9D9" w:themeFill="background1" w:themeFillShade="D9"/>
            <w:vAlign w:val="center"/>
          </w:tcPr>
          <w:p w:rsidR="00D93268" w:rsidRPr="00D9657D" w:rsidRDefault="00D93268" w:rsidP="00525AAE">
            <w:pPr>
              <w:pStyle w:val="Bullet1"/>
              <w:numPr>
                <w:ilvl w:val="0"/>
                <w:numId w:val="0"/>
              </w:numPr>
              <w:spacing w:before="120" w:after="120"/>
              <w:rPr>
                <w:b/>
                <w:sz w:val="20"/>
              </w:rPr>
            </w:pPr>
            <w:r w:rsidRPr="00D9657D">
              <w:rPr>
                <w:b/>
                <w:sz w:val="20"/>
              </w:rPr>
              <w:t>Comments</w:t>
            </w:r>
          </w:p>
        </w:tc>
      </w:tr>
      <w:tr w:rsidR="00D93268" w:rsidTr="00525AAE">
        <w:tc>
          <w:tcPr>
            <w:tcW w:w="3794" w:type="dxa"/>
            <w:shd w:val="clear" w:color="auto" w:fill="D9D9D9" w:themeFill="background1" w:themeFillShade="D9"/>
            <w:vAlign w:val="center"/>
          </w:tcPr>
          <w:p w:rsidR="00D93268" w:rsidRPr="00480966" w:rsidRDefault="00D93268" w:rsidP="00525AAE">
            <w:pPr>
              <w:pStyle w:val="Bullet1"/>
              <w:numPr>
                <w:ilvl w:val="0"/>
                <w:numId w:val="0"/>
              </w:numPr>
              <w:spacing w:before="120" w:after="120"/>
              <w:rPr>
                <w:sz w:val="20"/>
              </w:rPr>
            </w:pPr>
            <w:r>
              <w:rPr>
                <w:sz w:val="20"/>
              </w:rPr>
              <w:t>What process is in place to support answering Subject Access Requests?</w:t>
            </w:r>
          </w:p>
        </w:tc>
        <w:tc>
          <w:tcPr>
            <w:tcW w:w="6627" w:type="dxa"/>
            <w:vAlign w:val="center"/>
          </w:tcPr>
          <w:p w:rsidR="00D93268" w:rsidRPr="00480966" w:rsidRDefault="00D93268" w:rsidP="00525AAE">
            <w:pPr>
              <w:pStyle w:val="Bullet1"/>
              <w:numPr>
                <w:ilvl w:val="0"/>
                <w:numId w:val="0"/>
              </w:numPr>
              <w:spacing w:before="120" w:after="120"/>
              <w:rPr>
                <w:sz w:val="20"/>
              </w:rPr>
            </w:pPr>
          </w:p>
        </w:tc>
      </w:tr>
      <w:tr w:rsidR="00D93268" w:rsidTr="00525AAE">
        <w:tc>
          <w:tcPr>
            <w:tcW w:w="3794" w:type="dxa"/>
            <w:shd w:val="clear" w:color="auto" w:fill="D9D9D9" w:themeFill="background1" w:themeFillShade="D9"/>
            <w:vAlign w:val="center"/>
          </w:tcPr>
          <w:p w:rsidR="00D93268" w:rsidRPr="00480966" w:rsidRDefault="00D93268" w:rsidP="00525AAE">
            <w:pPr>
              <w:pStyle w:val="Bullet1"/>
              <w:numPr>
                <w:ilvl w:val="0"/>
                <w:numId w:val="0"/>
              </w:numPr>
              <w:spacing w:before="120" w:after="120"/>
              <w:rPr>
                <w:sz w:val="20"/>
              </w:rPr>
            </w:pPr>
            <w:r>
              <w:rPr>
                <w:sz w:val="20"/>
              </w:rPr>
              <w:t>Do you intend to send direct marketing messages by electronic means?</w:t>
            </w:r>
          </w:p>
        </w:tc>
        <w:tc>
          <w:tcPr>
            <w:tcW w:w="6627" w:type="dxa"/>
            <w:vAlign w:val="center"/>
          </w:tcPr>
          <w:p w:rsidR="00D93268" w:rsidRPr="00480966" w:rsidRDefault="00D93268" w:rsidP="00525AAE">
            <w:pPr>
              <w:pStyle w:val="Bullet1"/>
              <w:numPr>
                <w:ilvl w:val="0"/>
                <w:numId w:val="0"/>
              </w:numPr>
              <w:spacing w:before="120" w:after="120"/>
              <w:rPr>
                <w:sz w:val="20"/>
              </w:rPr>
            </w:pPr>
          </w:p>
        </w:tc>
      </w:tr>
      <w:tr w:rsidR="00D93268" w:rsidTr="00525AAE">
        <w:tc>
          <w:tcPr>
            <w:tcW w:w="3794" w:type="dxa"/>
            <w:shd w:val="clear" w:color="auto" w:fill="D9D9D9" w:themeFill="background1" w:themeFillShade="D9"/>
            <w:vAlign w:val="center"/>
          </w:tcPr>
          <w:p w:rsidR="00D93268" w:rsidRDefault="00D93268" w:rsidP="00525AAE">
            <w:pPr>
              <w:pStyle w:val="Bullet1"/>
              <w:numPr>
                <w:ilvl w:val="0"/>
                <w:numId w:val="0"/>
              </w:numPr>
              <w:spacing w:before="120" w:after="120"/>
              <w:rPr>
                <w:sz w:val="20"/>
              </w:rPr>
            </w:pPr>
            <w:r>
              <w:rPr>
                <w:sz w:val="20"/>
              </w:rPr>
              <w:t>If applicable, are there any procedures in place for an individual to prevent processing for the purpose of direct marketing?</w:t>
            </w:r>
          </w:p>
        </w:tc>
        <w:tc>
          <w:tcPr>
            <w:tcW w:w="6627" w:type="dxa"/>
            <w:vAlign w:val="center"/>
          </w:tcPr>
          <w:p w:rsidR="00D93268" w:rsidRPr="00480966" w:rsidRDefault="00D93268" w:rsidP="00525AAE">
            <w:pPr>
              <w:pStyle w:val="Bullet1"/>
              <w:numPr>
                <w:ilvl w:val="0"/>
                <w:numId w:val="0"/>
              </w:numPr>
              <w:spacing w:before="120" w:after="120"/>
              <w:rPr>
                <w:sz w:val="20"/>
              </w:rPr>
            </w:pPr>
          </w:p>
        </w:tc>
      </w:tr>
      <w:tr w:rsidR="00D93268" w:rsidTr="00525AAE">
        <w:tc>
          <w:tcPr>
            <w:tcW w:w="3794" w:type="dxa"/>
            <w:shd w:val="clear" w:color="auto" w:fill="D9D9D9" w:themeFill="background1" w:themeFillShade="D9"/>
            <w:vAlign w:val="center"/>
          </w:tcPr>
          <w:p w:rsidR="00D93268" w:rsidRDefault="00AE3C2B" w:rsidP="00525AAE">
            <w:pPr>
              <w:pStyle w:val="Bullet1"/>
              <w:numPr>
                <w:ilvl w:val="0"/>
                <w:numId w:val="0"/>
              </w:numPr>
              <w:spacing w:before="120" w:after="120"/>
              <w:rPr>
                <w:sz w:val="20"/>
              </w:rPr>
            </w:pPr>
            <w:r>
              <w:rPr>
                <w:sz w:val="20"/>
              </w:rPr>
              <w:t>Is automated decision making used?  If so, how will you notify individuals?</w:t>
            </w:r>
          </w:p>
        </w:tc>
        <w:tc>
          <w:tcPr>
            <w:tcW w:w="6627" w:type="dxa"/>
            <w:vAlign w:val="center"/>
          </w:tcPr>
          <w:p w:rsidR="00D93268" w:rsidRPr="00480966" w:rsidRDefault="00D93268" w:rsidP="00525AAE">
            <w:pPr>
              <w:pStyle w:val="Bullet1"/>
              <w:numPr>
                <w:ilvl w:val="0"/>
                <w:numId w:val="0"/>
              </w:numPr>
              <w:spacing w:before="120" w:after="120"/>
              <w:rPr>
                <w:sz w:val="20"/>
              </w:rPr>
            </w:pPr>
          </w:p>
        </w:tc>
      </w:tr>
      <w:tr w:rsidR="00AE3C2B" w:rsidTr="00525AAE">
        <w:tc>
          <w:tcPr>
            <w:tcW w:w="3794" w:type="dxa"/>
            <w:shd w:val="clear" w:color="auto" w:fill="D9D9D9" w:themeFill="background1" w:themeFillShade="D9"/>
            <w:vAlign w:val="center"/>
          </w:tcPr>
          <w:p w:rsidR="00AE3C2B" w:rsidRDefault="00AE3C2B" w:rsidP="00525AAE">
            <w:pPr>
              <w:pStyle w:val="Bullet1"/>
              <w:numPr>
                <w:ilvl w:val="0"/>
                <w:numId w:val="0"/>
              </w:numPr>
              <w:spacing w:before="120" w:after="120"/>
              <w:rPr>
                <w:sz w:val="20"/>
              </w:rPr>
            </w:pPr>
            <w:r>
              <w:rPr>
                <w:sz w:val="20"/>
              </w:rPr>
              <w:t>Have you assessed that the processing of personal data will not cause any unwarranted damage or distress to the individuals concerned?</w:t>
            </w:r>
          </w:p>
        </w:tc>
        <w:tc>
          <w:tcPr>
            <w:tcW w:w="6627" w:type="dxa"/>
            <w:vAlign w:val="center"/>
          </w:tcPr>
          <w:p w:rsidR="00AE3C2B" w:rsidRPr="00480966" w:rsidRDefault="00AE3C2B" w:rsidP="00525AAE">
            <w:pPr>
              <w:pStyle w:val="Bullet1"/>
              <w:numPr>
                <w:ilvl w:val="0"/>
                <w:numId w:val="0"/>
              </w:numPr>
              <w:spacing w:before="120" w:after="120"/>
              <w:rPr>
                <w:sz w:val="20"/>
              </w:rPr>
            </w:pPr>
          </w:p>
        </w:tc>
      </w:tr>
      <w:tr w:rsidR="00AE3C2B" w:rsidTr="00525AAE">
        <w:tc>
          <w:tcPr>
            <w:tcW w:w="3794" w:type="dxa"/>
            <w:shd w:val="clear" w:color="auto" w:fill="D9D9D9" w:themeFill="background1" w:themeFillShade="D9"/>
            <w:vAlign w:val="center"/>
          </w:tcPr>
          <w:p w:rsidR="00AE3C2B" w:rsidRDefault="00AE3C2B" w:rsidP="00525AAE">
            <w:pPr>
              <w:pStyle w:val="Bullet1"/>
              <w:numPr>
                <w:ilvl w:val="0"/>
                <w:numId w:val="0"/>
              </w:numPr>
              <w:spacing w:before="120" w:after="120"/>
              <w:rPr>
                <w:sz w:val="20"/>
              </w:rPr>
            </w:pPr>
            <w:r>
              <w:rPr>
                <w:sz w:val="20"/>
              </w:rPr>
              <w:t>What procedures are in place for the rectifying/blocking of data by individual request or a court order?</w:t>
            </w:r>
          </w:p>
        </w:tc>
        <w:tc>
          <w:tcPr>
            <w:tcW w:w="6627" w:type="dxa"/>
            <w:vAlign w:val="center"/>
          </w:tcPr>
          <w:p w:rsidR="00AE3C2B" w:rsidRPr="00480966" w:rsidRDefault="00AE3C2B" w:rsidP="00525AAE">
            <w:pPr>
              <w:pStyle w:val="Bullet1"/>
              <w:numPr>
                <w:ilvl w:val="0"/>
                <w:numId w:val="0"/>
              </w:numPr>
              <w:spacing w:before="120" w:after="120"/>
              <w:rPr>
                <w:sz w:val="20"/>
              </w:rPr>
            </w:pPr>
          </w:p>
        </w:tc>
      </w:tr>
      <w:tr w:rsidR="00AE3C2B" w:rsidTr="00525AAE">
        <w:tc>
          <w:tcPr>
            <w:tcW w:w="3794" w:type="dxa"/>
            <w:shd w:val="clear" w:color="auto" w:fill="D9D9D9" w:themeFill="background1" w:themeFillShade="D9"/>
            <w:vAlign w:val="center"/>
          </w:tcPr>
          <w:p w:rsidR="00AE3C2B" w:rsidRDefault="00AE3C2B" w:rsidP="00525AAE">
            <w:pPr>
              <w:pStyle w:val="Bullet1"/>
              <w:numPr>
                <w:ilvl w:val="0"/>
                <w:numId w:val="0"/>
              </w:numPr>
              <w:spacing w:before="120" w:after="120"/>
              <w:rPr>
                <w:sz w:val="20"/>
              </w:rPr>
            </w:pPr>
            <w:r>
              <w:rPr>
                <w:sz w:val="20"/>
              </w:rPr>
              <w:t>Will the information be shared with any other organisation or third party?</w:t>
            </w:r>
          </w:p>
        </w:tc>
        <w:tc>
          <w:tcPr>
            <w:tcW w:w="6627" w:type="dxa"/>
            <w:vAlign w:val="center"/>
          </w:tcPr>
          <w:p w:rsidR="00AE3C2B" w:rsidRPr="00480966" w:rsidRDefault="00AE3C2B" w:rsidP="00525AAE">
            <w:pPr>
              <w:pStyle w:val="Bullet1"/>
              <w:numPr>
                <w:ilvl w:val="0"/>
                <w:numId w:val="0"/>
              </w:numPr>
              <w:spacing w:before="120" w:after="120"/>
              <w:rPr>
                <w:sz w:val="20"/>
              </w:rPr>
            </w:pPr>
          </w:p>
        </w:tc>
      </w:tr>
    </w:tbl>
    <w:p w:rsidR="00D93268" w:rsidRDefault="00D93268" w:rsidP="00D5083E">
      <w:pPr>
        <w:pStyle w:val="Bullet1"/>
        <w:numPr>
          <w:ilvl w:val="0"/>
          <w:numId w:val="0"/>
        </w:numPr>
      </w:pPr>
    </w:p>
    <w:p w:rsidR="00AE3C2B" w:rsidRDefault="00AE3C2B" w:rsidP="00AE3C2B">
      <w:pPr>
        <w:pStyle w:val="BulletHeader1"/>
      </w:pPr>
      <w:r>
        <w:t>DPIA: Step 4 – Completion of risk assessment and mitigation</w:t>
      </w:r>
    </w:p>
    <w:p w:rsidR="00AE3C2B" w:rsidRDefault="00AE3C2B" w:rsidP="00AE3C2B">
      <w:pPr>
        <w:pStyle w:val="Bullet1"/>
        <w:numPr>
          <w:ilvl w:val="0"/>
          <w:numId w:val="0"/>
        </w:numPr>
      </w:pPr>
    </w:p>
    <w:tbl>
      <w:tblPr>
        <w:tblStyle w:val="TableGrid"/>
        <w:tblW w:w="0" w:type="auto"/>
        <w:tblLook w:val="04A0" w:firstRow="1" w:lastRow="0" w:firstColumn="1" w:lastColumn="0" w:noHBand="0" w:noVBand="1"/>
      </w:tblPr>
      <w:tblGrid>
        <w:gridCol w:w="3473"/>
        <w:gridCol w:w="3474"/>
        <w:gridCol w:w="3474"/>
      </w:tblGrid>
      <w:tr w:rsidR="00AE3C2B" w:rsidRPr="00AE3C2B" w:rsidTr="00AE3C2B">
        <w:tc>
          <w:tcPr>
            <w:tcW w:w="3473" w:type="dxa"/>
            <w:shd w:val="clear" w:color="auto" w:fill="D9D9D9" w:themeFill="background1" w:themeFillShade="D9"/>
            <w:vAlign w:val="center"/>
          </w:tcPr>
          <w:p w:rsidR="00AE3C2B" w:rsidRPr="00AE3C2B" w:rsidRDefault="00AE3C2B" w:rsidP="00AE3C2B">
            <w:pPr>
              <w:pStyle w:val="Bullet1"/>
              <w:numPr>
                <w:ilvl w:val="0"/>
                <w:numId w:val="0"/>
              </w:numPr>
              <w:spacing w:before="120" w:after="120"/>
              <w:rPr>
                <w:b/>
                <w:sz w:val="20"/>
              </w:rPr>
            </w:pPr>
            <w:r>
              <w:rPr>
                <w:b/>
                <w:sz w:val="20"/>
              </w:rPr>
              <w:t>Risks identified</w:t>
            </w:r>
          </w:p>
        </w:tc>
        <w:tc>
          <w:tcPr>
            <w:tcW w:w="3474" w:type="dxa"/>
            <w:shd w:val="clear" w:color="auto" w:fill="D9D9D9" w:themeFill="background1" w:themeFillShade="D9"/>
            <w:vAlign w:val="center"/>
          </w:tcPr>
          <w:p w:rsidR="00AE3C2B" w:rsidRPr="00AE3C2B" w:rsidRDefault="00AE3C2B" w:rsidP="00AE3C2B">
            <w:pPr>
              <w:pStyle w:val="Bullet1"/>
              <w:numPr>
                <w:ilvl w:val="0"/>
                <w:numId w:val="0"/>
              </w:numPr>
              <w:spacing w:before="120" w:after="120"/>
              <w:rPr>
                <w:b/>
                <w:sz w:val="20"/>
              </w:rPr>
            </w:pPr>
            <w:r w:rsidRPr="00AE3C2B">
              <w:rPr>
                <w:b/>
                <w:sz w:val="20"/>
              </w:rPr>
              <w:t>Solutions</w:t>
            </w:r>
          </w:p>
        </w:tc>
        <w:tc>
          <w:tcPr>
            <w:tcW w:w="3474" w:type="dxa"/>
            <w:shd w:val="clear" w:color="auto" w:fill="D9D9D9" w:themeFill="background1" w:themeFillShade="D9"/>
            <w:vAlign w:val="center"/>
          </w:tcPr>
          <w:p w:rsidR="00AE3C2B" w:rsidRDefault="00AE3C2B" w:rsidP="00AE3C2B">
            <w:pPr>
              <w:pStyle w:val="Bullet1"/>
              <w:numPr>
                <w:ilvl w:val="0"/>
                <w:numId w:val="0"/>
              </w:numPr>
              <w:spacing w:before="120"/>
              <w:rPr>
                <w:b/>
                <w:sz w:val="20"/>
              </w:rPr>
            </w:pPr>
            <w:r>
              <w:rPr>
                <w:b/>
                <w:sz w:val="20"/>
              </w:rPr>
              <w:t>Evaluation</w:t>
            </w:r>
          </w:p>
          <w:p w:rsidR="00AE3C2B" w:rsidRPr="00AE3C2B" w:rsidRDefault="00AE3C2B" w:rsidP="00AE3C2B">
            <w:pPr>
              <w:pStyle w:val="Bullet1"/>
              <w:numPr>
                <w:ilvl w:val="0"/>
                <w:numId w:val="0"/>
              </w:numPr>
              <w:spacing w:after="120"/>
              <w:rPr>
                <w:sz w:val="20"/>
              </w:rPr>
            </w:pPr>
            <w:r>
              <w:rPr>
                <w:sz w:val="20"/>
              </w:rPr>
              <w:t>(</w:t>
            </w:r>
            <w:proofErr w:type="gramStart"/>
            <w:r>
              <w:rPr>
                <w:sz w:val="20"/>
              </w:rPr>
              <w:t>would</w:t>
            </w:r>
            <w:proofErr w:type="gramEnd"/>
            <w:r>
              <w:rPr>
                <w:sz w:val="20"/>
              </w:rPr>
              <w:t xml:space="preserve"> the risk be eliminated, reduced or accepted?)</w:t>
            </w:r>
          </w:p>
        </w:tc>
      </w:tr>
      <w:tr w:rsidR="00AE3C2B" w:rsidRPr="00AE3C2B" w:rsidTr="00AE3C2B">
        <w:tc>
          <w:tcPr>
            <w:tcW w:w="3473" w:type="dxa"/>
            <w:vAlign w:val="center"/>
          </w:tcPr>
          <w:p w:rsidR="00AE3C2B" w:rsidRPr="00AE3C2B" w:rsidRDefault="00AE3C2B" w:rsidP="00AE3C2B">
            <w:pPr>
              <w:pStyle w:val="Bullet1"/>
              <w:numPr>
                <w:ilvl w:val="0"/>
                <w:numId w:val="0"/>
              </w:numPr>
              <w:spacing w:before="120" w:after="120"/>
              <w:rPr>
                <w:sz w:val="20"/>
              </w:rPr>
            </w:pPr>
          </w:p>
        </w:tc>
        <w:tc>
          <w:tcPr>
            <w:tcW w:w="3474" w:type="dxa"/>
            <w:vAlign w:val="center"/>
          </w:tcPr>
          <w:p w:rsidR="00AE3C2B" w:rsidRPr="00AE3C2B" w:rsidRDefault="00AE3C2B" w:rsidP="00AE3C2B">
            <w:pPr>
              <w:pStyle w:val="Bullet1"/>
              <w:numPr>
                <w:ilvl w:val="0"/>
                <w:numId w:val="0"/>
              </w:numPr>
              <w:spacing w:before="120" w:after="120"/>
              <w:rPr>
                <w:sz w:val="20"/>
              </w:rPr>
            </w:pPr>
          </w:p>
        </w:tc>
        <w:tc>
          <w:tcPr>
            <w:tcW w:w="3474" w:type="dxa"/>
            <w:vAlign w:val="center"/>
          </w:tcPr>
          <w:p w:rsidR="00AE3C2B" w:rsidRPr="00AE3C2B" w:rsidRDefault="00AE3C2B" w:rsidP="00AE3C2B">
            <w:pPr>
              <w:pStyle w:val="Bullet1"/>
              <w:numPr>
                <w:ilvl w:val="0"/>
                <w:numId w:val="0"/>
              </w:numPr>
              <w:spacing w:before="120" w:after="120"/>
              <w:rPr>
                <w:sz w:val="20"/>
              </w:rPr>
            </w:pPr>
          </w:p>
        </w:tc>
      </w:tr>
    </w:tbl>
    <w:p w:rsidR="00AE3C2B" w:rsidRDefault="00AE3C2B" w:rsidP="00AE3C2B">
      <w:pPr>
        <w:pStyle w:val="Bullet1"/>
        <w:numPr>
          <w:ilvl w:val="0"/>
          <w:numId w:val="0"/>
        </w:numPr>
      </w:pPr>
    </w:p>
    <w:p w:rsidR="00AE3C2B" w:rsidRDefault="00AE3C2B" w:rsidP="00AE3C2B">
      <w:pPr>
        <w:pStyle w:val="BulletHeader1"/>
      </w:pPr>
      <w:r>
        <w:t>DPIA: Step 5 – Sign off and record of DPIA outcomes</w:t>
      </w:r>
    </w:p>
    <w:p w:rsidR="00AE3C2B" w:rsidRPr="00AE3C2B" w:rsidRDefault="00AE3C2B" w:rsidP="00AE3C2B">
      <w:pPr>
        <w:pStyle w:val="Bullet1"/>
        <w:numPr>
          <w:ilvl w:val="0"/>
          <w:numId w:val="0"/>
        </w:numPr>
        <w:rPr>
          <w:b/>
        </w:rPr>
      </w:pPr>
    </w:p>
    <w:tbl>
      <w:tblPr>
        <w:tblStyle w:val="TableGrid"/>
        <w:tblW w:w="0" w:type="auto"/>
        <w:tblLook w:val="04A0" w:firstRow="1" w:lastRow="0" w:firstColumn="1" w:lastColumn="0" w:noHBand="0" w:noVBand="1"/>
      </w:tblPr>
      <w:tblGrid>
        <w:gridCol w:w="3243"/>
        <w:gridCol w:w="3528"/>
        <w:gridCol w:w="1825"/>
        <w:gridCol w:w="1825"/>
      </w:tblGrid>
      <w:tr w:rsidR="00AE3C2B" w:rsidRPr="00AE3C2B" w:rsidTr="00AE3C2B">
        <w:tc>
          <w:tcPr>
            <w:tcW w:w="3243" w:type="dxa"/>
            <w:shd w:val="clear" w:color="auto" w:fill="D9D9D9" w:themeFill="background1" w:themeFillShade="D9"/>
            <w:vAlign w:val="center"/>
          </w:tcPr>
          <w:p w:rsidR="00AE3C2B" w:rsidRPr="00AE3C2B" w:rsidRDefault="00AE3C2B" w:rsidP="00AE3C2B">
            <w:pPr>
              <w:pStyle w:val="Bullet1"/>
              <w:numPr>
                <w:ilvl w:val="0"/>
                <w:numId w:val="0"/>
              </w:numPr>
              <w:spacing w:before="120" w:after="120"/>
              <w:rPr>
                <w:b/>
                <w:sz w:val="20"/>
              </w:rPr>
            </w:pPr>
            <w:r>
              <w:rPr>
                <w:b/>
                <w:sz w:val="20"/>
              </w:rPr>
              <w:t>Risks</w:t>
            </w:r>
          </w:p>
        </w:tc>
        <w:tc>
          <w:tcPr>
            <w:tcW w:w="3528" w:type="dxa"/>
            <w:shd w:val="clear" w:color="auto" w:fill="D9D9D9" w:themeFill="background1" w:themeFillShade="D9"/>
            <w:vAlign w:val="center"/>
          </w:tcPr>
          <w:p w:rsidR="00AE3C2B" w:rsidRPr="00AE3C2B" w:rsidRDefault="00AE3C2B" w:rsidP="00AE3C2B">
            <w:pPr>
              <w:pStyle w:val="Bullet1"/>
              <w:numPr>
                <w:ilvl w:val="0"/>
                <w:numId w:val="0"/>
              </w:numPr>
              <w:spacing w:before="120" w:after="120"/>
              <w:rPr>
                <w:b/>
                <w:sz w:val="20"/>
              </w:rPr>
            </w:pPr>
            <w:r>
              <w:rPr>
                <w:b/>
                <w:sz w:val="20"/>
              </w:rPr>
              <w:t>Approved solution</w:t>
            </w:r>
          </w:p>
        </w:tc>
        <w:tc>
          <w:tcPr>
            <w:tcW w:w="1825" w:type="dxa"/>
            <w:shd w:val="clear" w:color="auto" w:fill="D9D9D9" w:themeFill="background1" w:themeFillShade="D9"/>
            <w:vAlign w:val="center"/>
          </w:tcPr>
          <w:p w:rsidR="00AE3C2B" w:rsidRPr="00AE3C2B" w:rsidRDefault="00AE3C2B" w:rsidP="00AE3C2B">
            <w:pPr>
              <w:pStyle w:val="Bullet1"/>
              <w:numPr>
                <w:ilvl w:val="0"/>
                <w:numId w:val="0"/>
              </w:numPr>
              <w:spacing w:before="120" w:after="120"/>
              <w:rPr>
                <w:b/>
                <w:sz w:val="20"/>
              </w:rPr>
            </w:pPr>
            <w:r>
              <w:rPr>
                <w:b/>
                <w:sz w:val="20"/>
              </w:rPr>
              <w:t>Approved by</w:t>
            </w:r>
          </w:p>
        </w:tc>
        <w:tc>
          <w:tcPr>
            <w:tcW w:w="1825" w:type="dxa"/>
            <w:shd w:val="clear" w:color="auto" w:fill="D9D9D9" w:themeFill="background1" w:themeFillShade="D9"/>
            <w:vAlign w:val="center"/>
          </w:tcPr>
          <w:p w:rsidR="00AE3C2B" w:rsidRPr="00AE3C2B" w:rsidRDefault="00AE3C2B" w:rsidP="00AE3C2B">
            <w:pPr>
              <w:pStyle w:val="Bullet1"/>
              <w:numPr>
                <w:ilvl w:val="0"/>
                <w:numId w:val="0"/>
              </w:numPr>
              <w:spacing w:before="120" w:after="120"/>
              <w:rPr>
                <w:b/>
                <w:sz w:val="20"/>
              </w:rPr>
            </w:pPr>
            <w:r>
              <w:rPr>
                <w:b/>
                <w:sz w:val="20"/>
              </w:rPr>
              <w:t>Data approved</w:t>
            </w:r>
          </w:p>
        </w:tc>
      </w:tr>
      <w:tr w:rsidR="00AE3C2B" w:rsidRPr="00AE3C2B" w:rsidTr="00AE3C2B">
        <w:tc>
          <w:tcPr>
            <w:tcW w:w="3243" w:type="dxa"/>
            <w:vAlign w:val="center"/>
          </w:tcPr>
          <w:p w:rsidR="00AE3C2B" w:rsidRPr="00AE3C2B" w:rsidRDefault="00AE3C2B" w:rsidP="00AE3C2B">
            <w:pPr>
              <w:pStyle w:val="Bullet1"/>
              <w:numPr>
                <w:ilvl w:val="0"/>
                <w:numId w:val="0"/>
              </w:numPr>
              <w:spacing w:before="120" w:after="120"/>
              <w:rPr>
                <w:sz w:val="20"/>
              </w:rPr>
            </w:pPr>
          </w:p>
        </w:tc>
        <w:tc>
          <w:tcPr>
            <w:tcW w:w="3528" w:type="dxa"/>
            <w:vAlign w:val="center"/>
          </w:tcPr>
          <w:p w:rsidR="00AE3C2B" w:rsidRPr="00AE3C2B" w:rsidRDefault="00AE3C2B" w:rsidP="00AE3C2B">
            <w:pPr>
              <w:pStyle w:val="Bullet1"/>
              <w:numPr>
                <w:ilvl w:val="0"/>
                <w:numId w:val="0"/>
              </w:numPr>
              <w:spacing w:before="120" w:after="120"/>
              <w:rPr>
                <w:sz w:val="20"/>
              </w:rPr>
            </w:pPr>
          </w:p>
        </w:tc>
        <w:tc>
          <w:tcPr>
            <w:tcW w:w="1825" w:type="dxa"/>
            <w:vAlign w:val="center"/>
          </w:tcPr>
          <w:p w:rsidR="00AE3C2B" w:rsidRPr="00AE3C2B" w:rsidRDefault="00AE3C2B" w:rsidP="00AE3C2B">
            <w:pPr>
              <w:pStyle w:val="Bullet1"/>
              <w:numPr>
                <w:ilvl w:val="0"/>
                <w:numId w:val="0"/>
              </w:numPr>
              <w:spacing w:before="120" w:after="120"/>
              <w:rPr>
                <w:sz w:val="20"/>
              </w:rPr>
            </w:pPr>
          </w:p>
        </w:tc>
        <w:tc>
          <w:tcPr>
            <w:tcW w:w="1825" w:type="dxa"/>
            <w:vAlign w:val="center"/>
          </w:tcPr>
          <w:p w:rsidR="00AE3C2B" w:rsidRPr="00AE3C2B" w:rsidRDefault="00AE3C2B" w:rsidP="00AE3C2B">
            <w:pPr>
              <w:pStyle w:val="Bullet1"/>
              <w:numPr>
                <w:ilvl w:val="0"/>
                <w:numId w:val="0"/>
              </w:numPr>
              <w:spacing w:before="120" w:after="120"/>
              <w:rPr>
                <w:sz w:val="20"/>
              </w:rPr>
            </w:pPr>
          </w:p>
        </w:tc>
      </w:tr>
    </w:tbl>
    <w:p w:rsidR="00AE3C2B" w:rsidRPr="00253E4B" w:rsidRDefault="00AE3C2B" w:rsidP="00AE3C2B">
      <w:pPr>
        <w:pStyle w:val="Bullet1"/>
        <w:numPr>
          <w:ilvl w:val="0"/>
          <w:numId w:val="0"/>
        </w:numPr>
      </w:pPr>
    </w:p>
    <w:sectPr w:rsidR="00AE3C2B" w:rsidRPr="00253E4B" w:rsidSect="00860779">
      <w:headerReference w:type="default" r:id="rId10"/>
      <w:footerReference w:type="default" r:id="rId11"/>
      <w:headerReference w:type="first" r:id="rId12"/>
      <w:footerReference w:type="first" r:id="rId13"/>
      <w:type w:val="continuous"/>
      <w:pgSz w:w="11907" w:h="16840" w:code="9"/>
      <w:pgMar w:top="1072" w:right="851" w:bottom="1701" w:left="851" w:header="357" w:footer="454"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138" w:rsidRDefault="00707138">
      <w:r>
        <w:separator/>
      </w:r>
    </w:p>
  </w:endnote>
  <w:endnote w:type="continuationSeparator" w:id="0">
    <w:p w:rsidR="00707138" w:rsidRDefault="00707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6132056"/>
      <w:docPartObj>
        <w:docPartGallery w:val="Page Numbers (Bottom of Page)"/>
        <w:docPartUnique/>
      </w:docPartObj>
    </w:sdtPr>
    <w:sdtEndPr>
      <w:rPr>
        <w:noProof/>
      </w:rPr>
    </w:sdtEndPr>
    <w:sdtContent>
      <w:p w:rsidR="0057522C" w:rsidRPr="00161C9E" w:rsidRDefault="0057522C" w:rsidP="002E1566">
        <w:pPr>
          <w:pStyle w:val="Footer"/>
          <w:rPr>
            <w:sz w:val="20"/>
          </w:rPr>
        </w:pPr>
        <w:r w:rsidRPr="00161C9E">
          <w:rPr>
            <w:sz w:val="20"/>
          </w:rPr>
          <w:t xml:space="preserve">Last updated </w:t>
        </w:r>
        <w:r w:rsidR="009809BD">
          <w:rPr>
            <w:sz w:val="20"/>
          </w:rPr>
          <w:t>May 2018</w:t>
        </w:r>
        <w:r w:rsidRPr="00161C9E">
          <w:rPr>
            <w:sz w:val="20"/>
          </w:rPr>
          <w:tab/>
        </w:r>
        <w:r w:rsidRPr="00161C9E">
          <w:rPr>
            <w:sz w:val="20"/>
          </w:rPr>
          <w:tab/>
        </w:r>
        <w:r w:rsidRPr="00161C9E">
          <w:rPr>
            <w:sz w:val="20"/>
          </w:rPr>
          <w:tab/>
        </w:r>
        <w:r w:rsidRPr="00161C9E">
          <w:rPr>
            <w:sz w:val="20"/>
          </w:rPr>
          <w:fldChar w:fldCharType="begin"/>
        </w:r>
        <w:r w:rsidRPr="00161C9E">
          <w:rPr>
            <w:sz w:val="20"/>
          </w:rPr>
          <w:instrText xml:space="preserve"> PAGE   \* MERGEFORMAT </w:instrText>
        </w:r>
        <w:r w:rsidRPr="00161C9E">
          <w:rPr>
            <w:sz w:val="20"/>
          </w:rPr>
          <w:fldChar w:fldCharType="separate"/>
        </w:r>
        <w:r w:rsidR="009225EA">
          <w:rPr>
            <w:noProof/>
            <w:sz w:val="20"/>
          </w:rPr>
          <w:t>5</w:t>
        </w:r>
        <w:r w:rsidRPr="00161C9E">
          <w:rPr>
            <w:noProof/>
            <w:sz w:val="20"/>
          </w:rPr>
          <w:fldChar w:fldCharType="end"/>
        </w:r>
      </w:p>
      <w:p w:rsidR="0057522C" w:rsidRPr="00667900" w:rsidRDefault="00707138" w:rsidP="002E1566">
        <w:pPr>
          <w:pStyle w:val="Foote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4126733"/>
      <w:docPartObj>
        <w:docPartGallery w:val="Page Numbers (Bottom of Page)"/>
        <w:docPartUnique/>
      </w:docPartObj>
    </w:sdtPr>
    <w:sdtEndPr>
      <w:rPr>
        <w:noProof/>
      </w:rPr>
    </w:sdtEndPr>
    <w:sdtContent>
      <w:p w:rsidR="0057522C" w:rsidRPr="00667900" w:rsidRDefault="0057522C" w:rsidP="00161C9E">
        <w:pPr>
          <w:pStyle w:val="Footer"/>
        </w:pPr>
        <w:r>
          <w:rPr>
            <w:sz w:val="20"/>
            <w:szCs w:val="20"/>
          </w:rPr>
          <w:t xml:space="preserve">Last updated </w:t>
        </w:r>
        <w:r w:rsidR="009E7D65">
          <w:rPr>
            <w:sz w:val="20"/>
            <w:szCs w:val="20"/>
          </w:rPr>
          <w:t>May 2018</w:t>
        </w:r>
        <w:r w:rsidRPr="00161C9E">
          <w:rPr>
            <w:sz w:val="20"/>
            <w:szCs w:val="20"/>
          </w:rPr>
          <w:tab/>
        </w:r>
        <w:r w:rsidRPr="00161C9E">
          <w:rPr>
            <w:sz w:val="20"/>
            <w:szCs w:val="20"/>
          </w:rPr>
          <w:tab/>
        </w:r>
        <w:r w:rsidRPr="00161C9E">
          <w:rPr>
            <w:sz w:val="20"/>
            <w:szCs w:val="20"/>
          </w:rPr>
          <w:tab/>
        </w:r>
        <w:r w:rsidRPr="00161C9E">
          <w:rPr>
            <w:sz w:val="20"/>
            <w:szCs w:val="20"/>
          </w:rPr>
          <w:tab/>
        </w:r>
        <w:r w:rsidRPr="00161C9E">
          <w:rPr>
            <w:sz w:val="20"/>
            <w:szCs w:val="20"/>
          </w:rPr>
          <w:fldChar w:fldCharType="begin"/>
        </w:r>
        <w:r w:rsidRPr="00161C9E">
          <w:rPr>
            <w:sz w:val="20"/>
            <w:szCs w:val="20"/>
          </w:rPr>
          <w:instrText xml:space="preserve"> PAGE   \* MERGEFORMAT </w:instrText>
        </w:r>
        <w:r w:rsidRPr="00161C9E">
          <w:rPr>
            <w:sz w:val="20"/>
            <w:szCs w:val="20"/>
          </w:rPr>
          <w:fldChar w:fldCharType="separate"/>
        </w:r>
        <w:r w:rsidR="009225EA">
          <w:rPr>
            <w:noProof/>
            <w:sz w:val="20"/>
            <w:szCs w:val="20"/>
          </w:rPr>
          <w:t>1</w:t>
        </w:r>
        <w:r w:rsidRPr="00161C9E">
          <w:rPr>
            <w:noProof/>
            <w:sz w:val="20"/>
            <w:szCs w:val="20"/>
          </w:rPr>
          <w:fldChar w:fldCharType="end"/>
        </w:r>
      </w:p>
    </w:sdtContent>
  </w:sdt>
  <w:p w:rsidR="0057522C" w:rsidRDefault="005752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138" w:rsidRDefault="00707138">
      <w:r>
        <w:separator/>
      </w:r>
    </w:p>
  </w:footnote>
  <w:footnote w:type="continuationSeparator" w:id="0">
    <w:p w:rsidR="00707138" w:rsidRDefault="007071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22C" w:rsidRDefault="0057522C">
    <w:pPr>
      <w:pStyle w:val="Header"/>
      <w:tabs>
        <w:tab w:val="clear" w:pos="4320"/>
        <w:tab w:val="center" w:pos="-1440"/>
      </w:tabs>
    </w:pPr>
  </w:p>
  <w:p w:rsidR="0057522C" w:rsidRDefault="0057522C">
    <w:pPr>
      <w:pStyle w:val="Header"/>
      <w:tabs>
        <w:tab w:val="clear" w:pos="4320"/>
        <w:tab w:val="center" w:pos="-1440"/>
      </w:tabs>
    </w:pPr>
  </w:p>
  <w:p w:rsidR="0057522C" w:rsidRDefault="0057522C">
    <w:pPr>
      <w:pStyle w:val="Header"/>
      <w:tabs>
        <w:tab w:val="clear" w:pos="4320"/>
        <w:tab w:val="center" w:pos="-14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22C" w:rsidRDefault="0057522C" w:rsidP="00B36167">
    <w:pPr>
      <w:pStyle w:val="Heading1"/>
      <w:tabs>
        <w:tab w:val="center" w:pos="5102"/>
      </w:tabs>
      <w:rPr>
        <w:b/>
        <w:color w:val="76AC3A"/>
        <w:sz w:val="16"/>
        <w:szCs w:val="16"/>
      </w:rPr>
    </w:pPr>
    <w:r>
      <w:rPr>
        <w:b/>
        <w:noProof/>
        <w:color w:val="76AC3A"/>
        <w:sz w:val="16"/>
        <w:szCs w:val="16"/>
        <w:lang w:eastAsia="en-GB"/>
      </w:rPr>
      <w:drawing>
        <wp:anchor distT="0" distB="0" distL="114300" distR="114300" simplePos="0" relativeHeight="251656704" behindDoc="1" locked="0" layoutInCell="1" allowOverlap="1" wp14:anchorId="6110D46A" wp14:editId="5DB1D420">
          <wp:simplePos x="0" y="0"/>
          <wp:positionH relativeFrom="margin">
            <wp:posOffset>9525</wp:posOffset>
          </wp:positionH>
          <wp:positionV relativeFrom="paragraph">
            <wp:posOffset>-133350</wp:posOffset>
          </wp:positionV>
          <wp:extent cx="1653230" cy="1080000"/>
          <wp:effectExtent l="0" t="0" r="4445"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11.PNG"/>
                  <pic:cNvPicPr/>
                </pic:nvPicPr>
                <pic:blipFill>
                  <a:blip r:embed="rId1">
                    <a:extLst>
                      <a:ext uri="{28A0092B-C50C-407E-A947-70E740481C1C}">
                        <a14:useLocalDpi xmlns:a14="http://schemas.microsoft.com/office/drawing/2010/main" val="0"/>
                      </a:ext>
                    </a:extLst>
                  </a:blip>
                  <a:stretch>
                    <a:fillRect/>
                  </a:stretch>
                </pic:blipFill>
                <pic:spPr>
                  <a:xfrm>
                    <a:off x="0" y="0"/>
                    <a:ext cx="1653230" cy="1080000"/>
                  </a:xfrm>
                  <a:prstGeom prst="rect">
                    <a:avLst/>
                  </a:prstGeom>
                </pic:spPr>
              </pic:pic>
            </a:graphicData>
          </a:graphic>
          <wp14:sizeRelH relativeFrom="page">
            <wp14:pctWidth>0</wp14:pctWidth>
          </wp14:sizeRelH>
          <wp14:sizeRelV relativeFrom="page">
            <wp14:pctHeight>0</wp14:pctHeight>
          </wp14:sizeRelV>
        </wp:anchor>
      </w:drawing>
    </w:r>
  </w:p>
  <w:p w:rsidR="0057522C" w:rsidRDefault="0057522C" w:rsidP="00B36167">
    <w:pPr>
      <w:pStyle w:val="Heading1"/>
      <w:tabs>
        <w:tab w:val="center" w:pos="5102"/>
      </w:tabs>
      <w:rPr>
        <w:b/>
        <w:color w:val="6C924F"/>
        <w:sz w:val="16"/>
        <w:szCs w:val="16"/>
      </w:rPr>
    </w:pPr>
  </w:p>
  <w:p w:rsidR="0057522C" w:rsidRPr="00AB51CE" w:rsidRDefault="00E8444D" w:rsidP="00AB51CE">
    <w:pPr>
      <w:pStyle w:val="Heading1"/>
      <w:tabs>
        <w:tab w:val="center" w:pos="5102"/>
      </w:tabs>
      <w:rPr>
        <w:b/>
        <w:color w:val="6C924F"/>
        <w:sz w:val="48"/>
      </w:rPr>
    </w:pPr>
    <w:r>
      <w:rPr>
        <w:b/>
        <w:color w:val="6C924F"/>
        <w:sz w:val="48"/>
      </w:rPr>
      <w:t>Data Privacy Impact Assessment</w:t>
    </w:r>
  </w:p>
  <w:p w:rsidR="0057522C" w:rsidRPr="00AB51CE" w:rsidRDefault="003E6E30" w:rsidP="00AB51CE">
    <w:pPr>
      <w:pStyle w:val="Heading1"/>
      <w:tabs>
        <w:tab w:val="center" w:pos="5102"/>
      </w:tabs>
      <w:rPr>
        <w:b/>
        <w:color w:val="6C924F"/>
        <w:sz w:val="30"/>
        <w:szCs w:val="30"/>
      </w:rPr>
    </w:pPr>
    <w:r>
      <w:rPr>
        <w:b/>
        <w:color w:val="6C924F"/>
        <w:sz w:val="30"/>
        <w:szCs w:val="30"/>
      </w:rPr>
      <w:t>Guidance</w:t>
    </w:r>
  </w:p>
  <w:p w:rsidR="0057522C" w:rsidRPr="00AB51CE" w:rsidRDefault="0057522C">
    <w:pPr>
      <w:pStyle w:val="Header"/>
      <w:rPr>
        <w:sz w:val="28"/>
      </w:rPr>
    </w:pPr>
  </w:p>
  <w:p w:rsidR="0057522C" w:rsidRDefault="0057522C">
    <w:pPr>
      <w:pStyle w:val="Header"/>
    </w:pPr>
    <w:r>
      <w:rPr>
        <w:noProof/>
        <w:color w:val="76AC3A"/>
        <w:sz w:val="18"/>
        <w:lang w:eastAsia="en-GB"/>
      </w:rPr>
      <mc:AlternateContent>
        <mc:Choice Requires="wps">
          <w:drawing>
            <wp:anchor distT="0" distB="0" distL="114300" distR="114300" simplePos="0" relativeHeight="251657728" behindDoc="0" locked="0" layoutInCell="1" allowOverlap="1" wp14:anchorId="08543FC7" wp14:editId="231F62B4">
              <wp:simplePos x="0" y="0"/>
              <wp:positionH relativeFrom="margin">
                <wp:align>center</wp:align>
              </wp:positionH>
              <wp:positionV relativeFrom="paragraph">
                <wp:posOffset>48260</wp:posOffset>
              </wp:positionV>
              <wp:extent cx="6480000" cy="0"/>
              <wp:effectExtent l="0" t="19050" r="16510" b="3810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line">
                        <a:avLst/>
                      </a:prstGeom>
                      <a:noFill/>
                      <a:ln w="57150" cmpd="thickThin">
                        <a:solidFill>
                          <a:schemeClr val="accent3">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E97B39B" id="Line 1"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8pt" to="510.2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" strokecolor="#76923c [2406]" strokeweight="4.5pt">
              <v:stroke linestyle="thickThin"/>
              <w10:wrap anchorx="marg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A0112"/>
    <w:multiLevelType w:val="multilevel"/>
    <w:tmpl w:val="5E2661E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nsid w:val="08705C01"/>
    <w:multiLevelType w:val="multilevel"/>
    <w:tmpl w:val="98743238"/>
    <w:lvl w:ilvl="0">
      <w:start w:val="1"/>
      <w:numFmt w:val="bullet"/>
      <w:lvlText w:val=""/>
      <w:lvlJc w:val="left"/>
      <w:pPr>
        <w:tabs>
          <w:tab w:val="num" w:pos="1418"/>
        </w:tabs>
        <w:ind w:left="1418" w:hanging="567"/>
      </w:pPr>
      <w:rPr>
        <w:rFonts w:ascii="Symbol" w:hAnsi="Symbol" w:hint="default"/>
      </w:rPr>
    </w:lvl>
    <w:lvl w:ilvl="1">
      <w:start w:val="1"/>
      <w:numFmt w:val="decimal"/>
      <w:lvlText w:val="%1.%2."/>
      <w:lvlJc w:val="left"/>
      <w:pPr>
        <w:ind w:left="1512" w:hanging="432"/>
      </w:pPr>
      <w:rPr>
        <w:rFonts w:hint="default"/>
      </w:rPr>
    </w:lvl>
    <w:lvl w:ilvl="2">
      <w:start w:val="1"/>
      <w:numFmt w:val="bullet"/>
      <w:lvlText w:val=""/>
      <w:lvlJc w:val="left"/>
      <w:pPr>
        <w:ind w:left="1944" w:hanging="504"/>
      </w:pPr>
      <w:rPr>
        <w:rFonts w:ascii="Symbol" w:hAnsi="Symbol"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nsid w:val="094E1709"/>
    <w:multiLevelType w:val="multilevel"/>
    <w:tmpl w:val="F22412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AC5476E"/>
    <w:multiLevelType w:val="hybridMultilevel"/>
    <w:tmpl w:val="0E6C8F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1D841A6"/>
    <w:multiLevelType w:val="multilevel"/>
    <w:tmpl w:val="95BA879E"/>
    <w:lvl w:ilvl="0">
      <w:start w:val="1"/>
      <w:numFmt w:val="decimal"/>
      <w:lvlText w:val="%1."/>
      <w:lvlJc w:val="left"/>
      <w:pPr>
        <w:ind w:left="360" w:hanging="360"/>
      </w:pPr>
      <w:rPr>
        <w:rFonts w:hint="default"/>
        <w:sz w:val="28"/>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7B93A0C"/>
    <w:multiLevelType w:val="multilevel"/>
    <w:tmpl w:val="712E89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8580D5B"/>
    <w:multiLevelType w:val="hybridMultilevel"/>
    <w:tmpl w:val="F7DEA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198E1601"/>
    <w:multiLevelType w:val="multilevel"/>
    <w:tmpl w:val="BB041E2A"/>
    <w:lvl w:ilvl="0">
      <w:start w:val="10"/>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nsid w:val="1A252E8A"/>
    <w:multiLevelType w:val="multilevel"/>
    <w:tmpl w:val="3C36346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AC06A46"/>
    <w:multiLevelType w:val="multilevel"/>
    <w:tmpl w:val="C9AC6FD4"/>
    <w:lvl w:ilvl="0">
      <w:start w:val="4"/>
      <w:numFmt w:val="decimal"/>
      <w:lvlText w:val="%1"/>
      <w:lvlJc w:val="left"/>
      <w:pPr>
        <w:ind w:left="360" w:hanging="360"/>
      </w:pPr>
      <w:rPr>
        <w:rFonts w:hint="default"/>
      </w:rPr>
    </w:lvl>
    <w:lvl w:ilvl="1">
      <w:start w:val="1"/>
      <w:numFmt w:val="decimal"/>
      <w:pStyle w:val="BulletHeader2"/>
      <w:lvlText w:val="%1.%2"/>
      <w:lvlJc w:val="left"/>
      <w:pPr>
        <w:ind w:left="360" w:hanging="360"/>
      </w:pPr>
      <w:rPr>
        <w:rFonts w:hint="default"/>
        <w:b w:val="0"/>
      </w:rPr>
    </w:lvl>
    <w:lvl w:ilvl="2">
      <w:start w:val="1"/>
      <w:numFmt w:val="decimal"/>
      <w:pStyle w:val="Bullet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C603A72"/>
    <w:multiLevelType w:val="multilevel"/>
    <w:tmpl w:val="6E760FBC"/>
    <w:lvl w:ilvl="0">
      <w:start w:val="1"/>
      <w:numFmt w:val="decimal"/>
      <w:lvlText w:val="%1."/>
      <w:lvlJc w:val="left"/>
      <w:pPr>
        <w:ind w:left="360" w:hanging="360"/>
      </w:pPr>
      <w:rPr>
        <w:rFonts w:hint="default"/>
      </w:rPr>
    </w:lvl>
    <w:lvl w:ilvl="1">
      <w:start w:val="1"/>
      <w:numFmt w:val="decimal"/>
      <w:pStyle w:val="Bullet1"/>
      <w:lvlText w:val="%1.%2."/>
      <w:lvlJc w:val="left"/>
      <w:pPr>
        <w:ind w:left="567" w:hanging="567"/>
      </w:pPr>
      <w:rPr>
        <w:rFonts w:hint="default"/>
        <w:b w:val="0"/>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7540302"/>
    <w:multiLevelType w:val="hybridMultilevel"/>
    <w:tmpl w:val="261A01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8D12506"/>
    <w:multiLevelType w:val="multilevel"/>
    <w:tmpl w:val="1CE03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D8F75D0"/>
    <w:multiLevelType w:val="multilevel"/>
    <w:tmpl w:val="08CCE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DD159C5"/>
    <w:multiLevelType w:val="multilevel"/>
    <w:tmpl w:val="5602DB1C"/>
    <w:lvl w:ilvl="0">
      <w:start w:val="6"/>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5">
    <w:nsid w:val="30155EDC"/>
    <w:multiLevelType w:val="multilevel"/>
    <w:tmpl w:val="3C363460"/>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bullet"/>
      <w:lvlText w:val=""/>
      <w:lvlJc w:val="left"/>
      <w:pPr>
        <w:ind w:left="1944" w:hanging="504"/>
      </w:pPr>
      <w:rPr>
        <w:rFonts w:ascii="Symbol" w:hAnsi="Symbol"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6">
    <w:nsid w:val="33C53FE7"/>
    <w:multiLevelType w:val="multilevel"/>
    <w:tmpl w:val="8A88EFA4"/>
    <w:lvl w:ilvl="0">
      <w:start w:val="1"/>
      <w:numFmt w:val="decimal"/>
      <w:lvlText w:val="%1."/>
      <w:lvlJc w:val="left"/>
      <w:pPr>
        <w:ind w:left="360" w:hanging="360"/>
      </w:pPr>
      <w:rPr>
        <w:rFonts w:hint="default"/>
      </w:rPr>
    </w:lvl>
    <w:lvl w:ilvl="1">
      <w:start w:val="1"/>
      <w:numFmt w:val="decimal"/>
      <w:lvlText w:val="%1.%2."/>
      <w:lvlJc w:val="left"/>
      <w:pPr>
        <w:ind w:left="357" w:hanging="357"/>
      </w:pPr>
      <w:rPr>
        <w:rFonts w:ascii="Arial" w:hAnsi="Arial"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44904C2"/>
    <w:multiLevelType w:val="multilevel"/>
    <w:tmpl w:val="712E89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58459A4"/>
    <w:multiLevelType w:val="multilevel"/>
    <w:tmpl w:val="2C08A62C"/>
    <w:lvl w:ilvl="0">
      <w:start w:val="1"/>
      <w:numFmt w:val="decimal"/>
      <w:pStyle w:val="BulletHeader1"/>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nsid w:val="38FF3EC7"/>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
    <w:nsid w:val="39BF1BF8"/>
    <w:multiLevelType w:val="hybridMultilevel"/>
    <w:tmpl w:val="B4B41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B834995"/>
    <w:multiLevelType w:val="multilevel"/>
    <w:tmpl w:val="23C6B510"/>
    <w:lvl w:ilvl="0">
      <w:start w:val="1"/>
      <w:numFmt w:val="bullet"/>
      <w:lvlText w:val=""/>
      <w:lvlJc w:val="left"/>
      <w:pPr>
        <w:ind w:left="1418" w:hanging="567"/>
      </w:pPr>
      <w:rPr>
        <w:rFonts w:ascii="Symbol" w:hAnsi="Symbol"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3E7D14DD"/>
    <w:multiLevelType w:val="multilevel"/>
    <w:tmpl w:val="7E8AEB0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0CC1065"/>
    <w:multiLevelType w:val="multilevel"/>
    <w:tmpl w:val="1C2283FC"/>
    <w:lvl w:ilvl="0">
      <w:start w:val="1"/>
      <w:numFmt w:val="bullet"/>
      <w:lvlText w:val=""/>
      <w:lvlJc w:val="left"/>
      <w:pPr>
        <w:tabs>
          <w:tab w:val="num" w:pos="1418"/>
        </w:tabs>
        <w:ind w:left="1418" w:hanging="567"/>
      </w:pPr>
      <w:rPr>
        <w:rFonts w:ascii="Symbol" w:hAnsi="Symbol" w:hint="default"/>
      </w:rPr>
    </w:lvl>
    <w:lvl w:ilvl="1">
      <w:start w:val="1"/>
      <w:numFmt w:val="decimal"/>
      <w:lvlText w:val="%1.%2."/>
      <w:lvlJc w:val="left"/>
      <w:pPr>
        <w:ind w:left="1512" w:hanging="432"/>
      </w:pPr>
      <w:rPr>
        <w:rFonts w:hint="default"/>
      </w:rPr>
    </w:lvl>
    <w:lvl w:ilvl="2">
      <w:start w:val="1"/>
      <w:numFmt w:val="bullet"/>
      <w:lvlText w:val=""/>
      <w:lvlJc w:val="left"/>
      <w:pPr>
        <w:ind w:left="1944" w:hanging="504"/>
      </w:pPr>
      <w:rPr>
        <w:rFonts w:ascii="Symbol" w:hAnsi="Symbol"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4">
    <w:nsid w:val="45354F15"/>
    <w:multiLevelType w:val="multilevel"/>
    <w:tmpl w:val="8A30DA72"/>
    <w:lvl w:ilvl="0">
      <w:start w:val="1"/>
      <w:numFmt w:val="decimal"/>
      <w:pStyle w:val="Heading1111"/>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47572557"/>
    <w:multiLevelType w:val="multilevel"/>
    <w:tmpl w:val="712E89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A654740"/>
    <w:multiLevelType w:val="multilevel"/>
    <w:tmpl w:val="3D0A23E8"/>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nsid w:val="4E746EB2"/>
    <w:multiLevelType w:val="multilevel"/>
    <w:tmpl w:val="D2F81FFE"/>
    <w:lvl w:ilvl="0">
      <w:start w:val="4"/>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nsid w:val="50BB5786"/>
    <w:multiLevelType w:val="multilevel"/>
    <w:tmpl w:val="B3508D6A"/>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58DF2512"/>
    <w:multiLevelType w:val="multilevel"/>
    <w:tmpl w:val="D80CBFD8"/>
    <w:lvl w:ilvl="0">
      <w:start w:val="3"/>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nsid w:val="60765A7F"/>
    <w:multiLevelType w:val="multilevel"/>
    <w:tmpl w:val="3C36346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082162D"/>
    <w:multiLevelType w:val="hybridMultilevel"/>
    <w:tmpl w:val="D4B2392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0975D08"/>
    <w:multiLevelType w:val="multilevel"/>
    <w:tmpl w:val="2C08A62C"/>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3">
    <w:nsid w:val="646A0FA0"/>
    <w:multiLevelType w:val="multilevel"/>
    <w:tmpl w:val="7E8AEB0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5787454"/>
    <w:multiLevelType w:val="hybridMultilevel"/>
    <w:tmpl w:val="CD8C24C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EC983776">
      <w:start w:val="1"/>
      <w:numFmt w:val="lowerLetter"/>
      <w:lvlText w:val="%5."/>
      <w:lvlJc w:val="left"/>
      <w:pPr>
        <w:ind w:left="1418" w:hanging="567"/>
      </w:pPr>
      <w:rPr>
        <w:rFonts w:hint="default"/>
      </w:rPr>
    </w:lvl>
    <w:lvl w:ilvl="5" w:tplc="23D63662">
      <w:start w:val="1"/>
      <w:numFmt w:val="lowerRoman"/>
      <w:lvlText w:val="%6."/>
      <w:lvlJc w:val="right"/>
      <w:pPr>
        <w:tabs>
          <w:tab w:val="num" w:pos="1985"/>
        </w:tabs>
        <w:ind w:left="1985" w:hanging="567"/>
      </w:pPr>
      <w:rPr>
        <w:rFonts w:hint="default"/>
      </w:r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6772C16"/>
    <w:multiLevelType w:val="multilevel"/>
    <w:tmpl w:val="C576ED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418" w:hanging="567"/>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6A8956F2"/>
    <w:multiLevelType w:val="multilevel"/>
    <w:tmpl w:val="6CB8277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2F022E6"/>
    <w:multiLevelType w:val="multilevel"/>
    <w:tmpl w:val="BFFCAAEC"/>
    <w:lvl w:ilvl="0">
      <w:start w:val="1"/>
      <w:numFmt w:val="decimal"/>
      <w:pStyle w:val="ScheduleHeading1"/>
      <w:lvlText w:val="%1."/>
      <w:lvlJc w:val="left"/>
      <w:pPr>
        <w:tabs>
          <w:tab w:val="num" w:pos="851"/>
        </w:tabs>
        <w:ind w:left="723" w:hanging="723"/>
      </w:pPr>
      <w:rPr>
        <w:rFonts w:ascii="Century Gothic" w:hAnsi="Century Gothic" w:cs="Times New Roman"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ScheduleHeading2"/>
      <w:lvlText w:val="(%2)"/>
      <w:lvlJc w:val="left"/>
      <w:pPr>
        <w:tabs>
          <w:tab w:val="num" w:pos="720"/>
        </w:tabs>
        <w:ind w:left="72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ScheduleHeading3"/>
      <w:lvlText w:val="(%3)"/>
      <w:lvlJc w:val="left"/>
      <w:pPr>
        <w:ind w:left="1440" w:firstLine="0"/>
      </w:pPr>
      <w:rPr>
        <w:rFonts w:hint="default"/>
      </w:rPr>
    </w:lvl>
    <w:lvl w:ilvl="3">
      <w:start w:val="1"/>
      <w:numFmt w:val="decimal"/>
      <w:pStyle w:val="ScheduleHeading4"/>
      <w:lvlText w:val="%1.%2.%3.%4"/>
      <w:lvlJc w:val="left"/>
      <w:pPr>
        <w:tabs>
          <w:tab w:val="num" w:pos="2835"/>
        </w:tabs>
        <w:ind w:left="2835" w:hanging="1134"/>
      </w:pPr>
      <w:rPr>
        <w:rFonts w:hint="default"/>
      </w:rPr>
    </w:lvl>
    <w:lvl w:ilvl="4">
      <w:start w:val="1"/>
      <w:numFmt w:val="decimal"/>
      <w:pStyle w:val="ScheduleHeading5"/>
      <w:lvlText w:val="%1.%2.%3.%4.%5."/>
      <w:lvlJc w:val="left"/>
      <w:pPr>
        <w:tabs>
          <w:tab w:val="num" w:pos="4253"/>
        </w:tabs>
        <w:ind w:left="4253" w:hanging="141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72FA3EB7"/>
    <w:multiLevelType w:val="multilevel"/>
    <w:tmpl w:val="8D569F1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A697166"/>
    <w:multiLevelType w:val="hybridMultilevel"/>
    <w:tmpl w:val="2AF69C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1"/>
  </w:num>
  <w:num w:numId="4">
    <w:abstractNumId w:val="18"/>
  </w:num>
  <w:num w:numId="5">
    <w:abstractNumId w:val="28"/>
  </w:num>
  <w:num w:numId="6">
    <w:abstractNumId w:val="19"/>
  </w:num>
  <w:num w:numId="7">
    <w:abstractNumId w:val="16"/>
  </w:num>
  <w:num w:numId="8">
    <w:abstractNumId w:val="2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5"/>
  </w:num>
  <w:num w:numId="14">
    <w:abstractNumId w:val="25"/>
  </w:num>
  <w:num w:numId="15">
    <w:abstractNumId w:val="9"/>
  </w:num>
  <w:num w:numId="16">
    <w:abstractNumId w:val="36"/>
  </w:num>
  <w:num w:numId="17">
    <w:abstractNumId w:val="33"/>
  </w:num>
  <w:num w:numId="18">
    <w:abstractNumId w:val="22"/>
  </w:num>
  <w:num w:numId="19">
    <w:abstractNumId w:val="4"/>
  </w:num>
  <w:num w:numId="20">
    <w:abstractNumId w:val="32"/>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6"/>
  </w:num>
  <w:num w:numId="24">
    <w:abstractNumId w:val="29"/>
  </w:num>
  <w:num w:numId="25">
    <w:abstractNumId w:val="27"/>
  </w:num>
  <w:num w:numId="26">
    <w:abstractNumId w:val="24"/>
  </w:num>
  <w:num w:numId="27">
    <w:abstractNumId w:val="35"/>
  </w:num>
  <w:num w:numId="28">
    <w:abstractNumId w:val="21"/>
  </w:num>
  <w:num w:numId="29">
    <w:abstractNumId w:val="8"/>
  </w:num>
  <w:num w:numId="30">
    <w:abstractNumId w:val="30"/>
  </w:num>
  <w:num w:numId="31">
    <w:abstractNumId w:val="15"/>
  </w:num>
  <w:num w:numId="32">
    <w:abstractNumId w:val="23"/>
  </w:num>
  <w:num w:numId="33">
    <w:abstractNumId w:val="1"/>
  </w:num>
  <w:num w:numId="34">
    <w:abstractNumId w:val="38"/>
  </w:num>
  <w:num w:numId="35">
    <w:abstractNumId w:val="34"/>
  </w:num>
  <w:num w:numId="36">
    <w:abstractNumId w:val="31"/>
  </w:num>
  <w:num w:numId="37">
    <w:abstractNumId w:val="14"/>
  </w:num>
  <w:num w:numId="38">
    <w:abstractNumId w:val="20"/>
  </w:num>
  <w:num w:numId="39">
    <w:abstractNumId w:val="37"/>
  </w:num>
  <w:num w:numId="40">
    <w:abstractNumId w:val="6"/>
  </w:num>
  <w:num w:numId="41">
    <w:abstractNumId w:val="39"/>
  </w:num>
  <w:num w:numId="4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2"/>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1CE"/>
    <w:rsid w:val="00010AE1"/>
    <w:rsid w:val="00023CE2"/>
    <w:rsid w:val="000344E7"/>
    <w:rsid w:val="00050EDE"/>
    <w:rsid w:val="00066200"/>
    <w:rsid w:val="000A77C4"/>
    <w:rsid w:val="000C076B"/>
    <w:rsid w:val="00103918"/>
    <w:rsid w:val="00161C9E"/>
    <w:rsid w:val="00170FF5"/>
    <w:rsid w:val="001C3FD1"/>
    <w:rsid w:val="001F4993"/>
    <w:rsid w:val="00213B3D"/>
    <w:rsid w:val="00226FCF"/>
    <w:rsid w:val="00253E4B"/>
    <w:rsid w:val="002574E5"/>
    <w:rsid w:val="002802FF"/>
    <w:rsid w:val="002C2B41"/>
    <w:rsid w:val="002D70E1"/>
    <w:rsid w:val="002E1566"/>
    <w:rsid w:val="002E41F3"/>
    <w:rsid w:val="00315CBA"/>
    <w:rsid w:val="00361865"/>
    <w:rsid w:val="0037650E"/>
    <w:rsid w:val="0038419C"/>
    <w:rsid w:val="00397E9E"/>
    <w:rsid w:val="003B0374"/>
    <w:rsid w:val="003E6E30"/>
    <w:rsid w:val="00402F99"/>
    <w:rsid w:val="00441DE4"/>
    <w:rsid w:val="00445075"/>
    <w:rsid w:val="004505C8"/>
    <w:rsid w:val="00480966"/>
    <w:rsid w:val="0049197E"/>
    <w:rsid w:val="004C22D7"/>
    <w:rsid w:val="004C46D7"/>
    <w:rsid w:val="00511331"/>
    <w:rsid w:val="00513037"/>
    <w:rsid w:val="00533FE0"/>
    <w:rsid w:val="0057522C"/>
    <w:rsid w:val="00577AEE"/>
    <w:rsid w:val="005A5B86"/>
    <w:rsid w:val="005E4858"/>
    <w:rsid w:val="005F667C"/>
    <w:rsid w:val="00603453"/>
    <w:rsid w:val="00612A6B"/>
    <w:rsid w:val="0061692B"/>
    <w:rsid w:val="006210E4"/>
    <w:rsid w:val="00621F0D"/>
    <w:rsid w:val="006325E6"/>
    <w:rsid w:val="006357A1"/>
    <w:rsid w:val="00644C2F"/>
    <w:rsid w:val="00653E52"/>
    <w:rsid w:val="00667900"/>
    <w:rsid w:val="0067378B"/>
    <w:rsid w:val="00697EA5"/>
    <w:rsid w:val="006D2338"/>
    <w:rsid w:val="00707138"/>
    <w:rsid w:val="0078280E"/>
    <w:rsid w:val="0078332F"/>
    <w:rsid w:val="0079761A"/>
    <w:rsid w:val="007B1C07"/>
    <w:rsid w:val="007B6C1D"/>
    <w:rsid w:val="007B7049"/>
    <w:rsid w:val="007C365C"/>
    <w:rsid w:val="007D640F"/>
    <w:rsid w:val="00800173"/>
    <w:rsid w:val="00860779"/>
    <w:rsid w:val="0086297D"/>
    <w:rsid w:val="00862C48"/>
    <w:rsid w:val="00871FFC"/>
    <w:rsid w:val="008A29B0"/>
    <w:rsid w:val="008A2E40"/>
    <w:rsid w:val="008B03B1"/>
    <w:rsid w:val="008E23D7"/>
    <w:rsid w:val="00903BCF"/>
    <w:rsid w:val="009138BD"/>
    <w:rsid w:val="00917114"/>
    <w:rsid w:val="009225EA"/>
    <w:rsid w:val="009809BD"/>
    <w:rsid w:val="009E7D65"/>
    <w:rsid w:val="00A1554B"/>
    <w:rsid w:val="00A44A8E"/>
    <w:rsid w:val="00A46232"/>
    <w:rsid w:val="00AB51CE"/>
    <w:rsid w:val="00AE3C2B"/>
    <w:rsid w:val="00AF0E45"/>
    <w:rsid w:val="00B01E85"/>
    <w:rsid w:val="00B36167"/>
    <w:rsid w:val="00B36EB6"/>
    <w:rsid w:val="00B3704B"/>
    <w:rsid w:val="00B37106"/>
    <w:rsid w:val="00B90DAC"/>
    <w:rsid w:val="00B93CE7"/>
    <w:rsid w:val="00BD37FF"/>
    <w:rsid w:val="00BD5C17"/>
    <w:rsid w:val="00C07419"/>
    <w:rsid w:val="00C223D8"/>
    <w:rsid w:val="00C308A9"/>
    <w:rsid w:val="00C65BBB"/>
    <w:rsid w:val="00C66458"/>
    <w:rsid w:val="00C82588"/>
    <w:rsid w:val="00C96374"/>
    <w:rsid w:val="00CA0775"/>
    <w:rsid w:val="00CA5D6A"/>
    <w:rsid w:val="00CC76A1"/>
    <w:rsid w:val="00D13C88"/>
    <w:rsid w:val="00D277E9"/>
    <w:rsid w:val="00D5083E"/>
    <w:rsid w:val="00D93268"/>
    <w:rsid w:val="00D9657D"/>
    <w:rsid w:val="00D967BF"/>
    <w:rsid w:val="00DD19F7"/>
    <w:rsid w:val="00DD21F9"/>
    <w:rsid w:val="00E029CD"/>
    <w:rsid w:val="00E7682E"/>
    <w:rsid w:val="00E8444D"/>
    <w:rsid w:val="00EA435F"/>
    <w:rsid w:val="00EF7CEF"/>
    <w:rsid w:val="00F12950"/>
    <w:rsid w:val="00F12A93"/>
    <w:rsid w:val="00F2481F"/>
    <w:rsid w:val="00F323BB"/>
    <w:rsid w:val="00F83FCF"/>
    <w:rsid w:val="00FB2D35"/>
    <w:rsid w:val="00FD4415"/>
    <w:rsid w:val="00FD4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C9E"/>
    <w:rPr>
      <w:rFonts w:ascii="Arial" w:hAnsi="Arial" w:cs="Arial"/>
      <w:sz w:val="24"/>
      <w:szCs w:val="24"/>
      <w:lang w:eastAsia="en-US"/>
    </w:rPr>
  </w:style>
  <w:style w:type="paragraph" w:styleId="Heading1">
    <w:name w:val="heading 1"/>
    <w:basedOn w:val="Normal"/>
    <w:next w:val="Normal"/>
    <w:qFormat/>
    <w:pPr>
      <w:keepNext/>
      <w:jc w:val="right"/>
      <w:outlineLvl w:val="0"/>
    </w:pPr>
    <w:rPr>
      <w:rFonts w:ascii="Century Gothic" w:hAnsi="Century Gothic"/>
      <w:sz w:val="32"/>
    </w:rPr>
  </w:style>
  <w:style w:type="paragraph" w:styleId="Heading2">
    <w:name w:val="heading 2"/>
    <w:basedOn w:val="Normal"/>
    <w:next w:val="Normal"/>
    <w:qFormat/>
    <w:pPr>
      <w:keepNext/>
      <w:ind w:left="720"/>
      <w:jc w:val="center"/>
      <w:outlineLvl w:val="1"/>
    </w:pPr>
    <w:rPr>
      <w:rFonts w:ascii="Century Gothic" w:hAnsi="Century Gothic"/>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uiPriority w:val="99"/>
    <w:semiHidden/>
    <w:unhideWhenUsed/>
    <w:rsid w:val="002E41F3"/>
    <w:rPr>
      <w:rFonts w:ascii="Tahoma" w:hAnsi="Tahoma" w:cs="Tahoma"/>
      <w:sz w:val="16"/>
      <w:szCs w:val="16"/>
    </w:rPr>
  </w:style>
  <w:style w:type="character" w:customStyle="1" w:styleId="BalloonTextChar">
    <w:name w:val="Balloon Text Char"/>
    <w:basedOn w:val="DefaultParagraphFont"/>
    <w:link w:val="BalloonText"/>
    <w:uiPriority w:val="99"/>
    <w:semiHidden/>
    <w:rsid w:val="002E41F3"/>
    <w:rPr>
      <w:rFonts w:ascii="Tahoma" w:hAnsi="Tahoma" w:cs="Tahoma"/>
      <w:sz w:val="16"/>
      <w:szCs w:val="16"/>
    </w:rPr>
  </w:style>
  <w:style w:type="paragraph" w:styleId="NoSpacing">
    <w:name w:val="No Spacing"/>
    <w:link w:val="NoSpacingChar"/>
    <w:uiPriority w:val="1"/>
    <w:qFormat/>
    <w:rsid w:val="00066200"/>
    <w:rPr>
      <w:rFonts w:ascii="Arial" w:hAnsi="Arial" w:cs="Arial"/>
      <w:sz w:val="22"/>
    </w:rPr>
  </w:style>
  <w:style w:type="table" w:styleId="TableGrid">
    <w:name w:val="Table Grid"/>
    <w:basedOn w:val="TableNormal"/>
    <w:uiPriority w:val="59"/>
    <w:rsid w:val="007828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B51CE"/>
    <w:pPr>
      <w:widowControl w:val="0"/>
      <w:suppressAutoHyphens/>
      <w:autoSpaceDN w:val="0"/>
      <w:textAlignment w:val="baseline"/>
    </w:pPr>
    <w:rPr>
      <w:rFonts w:eastAsia="SimSun" w:cs="Mangal"/>
      <w:kern w:val="3"/>
      <w:sz w:val="24"/>
      <w:szCs w:val="24"/>
    </w:rPr>
  </w:style>
  <w:style w:type="paragraph" w:styleId="ListParagraph">
    <w:name w:val="List Paragraph"/>
    <w:basedOn w:val="Normal"/>
    <w:uiPriority w:val="34"/>
    <w:qFormat/>
    <w:rsid w:val="007C365C"/>
    <w:pPr>
      <w:ind w:left="720"/>
      <w:contextualSpacing/>
    </w:pPr>
  </w:style>
  <w:style w:type="paragraph" w:customStyle="1" w:styleId="BulletHeader1">
    <w:name w:val="Bullet Header 1"/>
    <w:basedOn w:val="NoSpacing"/>
    <w:link w:val="BulletHeader1Char"/>
    <w:qFormat/>
    <w:rsid w:val="00B01E85"/>
    <w:pPr>
      <w:numPr>
        <w:numId w:val="4"/>
      </w:numPr>
      <w:ind w:left="720" w:hanging="720"/>
    </w:pPr>
    <w:rPr>
      <w:sz w:val="28"/>
      <w:szCs w:val="22"/>
    </w:rPr>
  </w:style>
  <w:style w:type="paragraph" w:customStyle="1" w:styleId="Bullet1">
    <w:name w:val="Bullet 1"/>
    <w:basedOn w:val="NoSpacing"/>
    <w:link w:val="Bullet1Char"/>
    <w:qFormat/>
    <w:rsid w:val="00603453"/>
    <w:pPr>
      <w:numPr>
        <w:ilvl w:val="1"/>
        <w:numId w:val="10"/>
      </w:numPr>
      <w:ind w:left="720" w:hanging="720"/>
    </w:pPr>
    <w:rPr>
      <w:szCs w:val="22"/>
    </w:rPr>
  </w:style>
  <w:style w:type="character" w:customStyle="1" w:styleId="NoSpacingChar">
    <w:name w:val="No Spacing Char"/>
    <w:basedOn w:val="DefaultParagraphFont"/>
    <w:link w:val="NoSpacing"/>
    <w:uiPriority w:val="1"/>
    <w:rsid w:val="007C365C"/>
    <w:rPr>
      <w:rFonts w:ascii="Arial" w:hAnsi="Arial" w:cs="Arial"/>
      <w:sz w:val="22"/>
    </w:rPr>
  </w:style>
  <w:style w:type="character" w:customStyle="1" w:styleId="BulletHeader1Char">
    <w:name w:val="Bullet Header 1 Char"/>
    <w:basedOn w:val="NoSpacingChar"/>
    <w:link w:val="BulletHeader1"/>
    <w:rsid w:val="00B01E85"/>
    <w:rPr>
      <w:rFonts w:ascii="Arial" w:hAnsi="Arial" w:cs="Arial"/>
      <w:sz w:val="28"/>
      <w:szCs w:val="22"/>
    </w:rPr>
  </w:style>
  <w:style w:type="character" w:customStyle="1" w:styleId="FooterChar">
    <w:name w:val="Footer Char"/>
    <w:basedOn w:val="DefaultParagraphFont"/>
    <w:link w:val="Footer"/>
    <w:uiPriority w:val="99"/>
    <w:rsid w:val="00667900"/>
  </w:style>
  <w:style w:type="character" w:customStyle="1" w:styleId="Bullet1Char">
    <w:name w:val="Bullet 1 Char"/>
    <w:basedOn w:val="NoSpacingChar"/>
    <w:link w:val="Bullet1"/>
    <w:rsid w:val="00603453"/>
    <w:rPr>
      <w:rFonts w:ascii="Arial" w:hAnsi="Arial" w:cs="Arial"/>
      <w:sz w:val="22"/>
      <w:szCs w:val="22"/>
    </w:rPr>
  </w:style>
  <w:style w:type="paragraph" w:customStyle="1" w:styleId="BulletHeader2">
    <w:name w:val="Bullet Header 2"/>
    <w:basedOn w:val="NoSpacing"/>
    <w:next w:val="Bullet1"/>
    <w:qFormat/>
    <w:rsid w:val="008A2E40"/>
    <w:pPr>
      <w:numPr>
        <w:ilvl w:val="1"/>
        <w:numId w:val="15"/>
      </w:numPr>
    </w:pPr>
    <w:rPr>
      <w:b/>
      <w:szCs w:val="22"/>
    </w:rPr>
  </w:style>
  <w:style w:type="paragraph" w:customStyle="1" w:styleId="Bullet2">
    <w:name w:val="Bullet 2"/>
    <w:basedOn w:val="NoSpacing"/>
    <w:qFormat/>
    <w:rsid w:val="008A2E40"/>
    <w:pPr>
      <w:numPr>
        <w:ilvl w:val="2"/>
        <w:numId w:val="15"/>
      </w:numPr>
    </w:pPr>
    <w:rPr>
      <w:szCs w:val="22"/>
    </w:rPr>
  </w:style>
  <w:style w:type="paragraph" w:customStyle="1" w:styleId="Heading1111">
    <w:name w:val="Heading 1111"/>
    <w:qFormat/>
    <w:rsid w:val="00E7682E"/>
    <w:pPr>
      <w:numPr>
        <w:numId w:val="26"/>
      </w:numPr>
      <w:tabs>
        <w:tab w:val="clear" w:pos="567"/>
        <w:tab w:val="left" w:pos="-1440"/>
        <w:tab w:val="left" w:pos="-720"/>
        <w:tab w:val="left" w:pos="0"/>
        <w:tab w:val="num" w:pos="360"/>
        <w:tab w:val="left" w:pos="1080"/>
        <w:tab w:val="left" w:pos="1440"/>
      </w:tabs>
      <w:suppressAutoHyphens/>
      <w:spacing w:before="60" w:after="60" w:line="276" w:lineRule="auto"/>
      <w:ind w:left="0" w:firstLine="0"/>
      <w:contextualSpacing/>
      <w:jc w:val="both"/>
    </w:pPr>
    <w:rPr>
      <w:rFonts w:ascii="Arial" w:hAnsi="Arial" w:cs="Arial"/>
      <w:b/>
      <w:spacing w:val="-3"/>
      <w:sz w:val="24"/>
      <w:szCs w:val="24"/>
      <w:lang w:eastAsia="en-US"/>
    </w:rPr>
  </w:style>
  <w:style w:type="character" w:customStyle="1" w:styleId="ColorfulList-Accent1Char">
    <w:name w:val="Colorful List - Accent 1 Char"/>
    <w:uiPriority w:val="34"/>
    <w:rsid w:val="00E7682E"/>
    <w:rPr>
      <w:rFonts w:ascii="Arial" w:hAnsi="Arial" w:cs="Arial"/>
      <w:sz w:val="24"/>
      <w:szCs w:val="24"/>
      <w:lang w:eastAsia="en-US"/>
    </w:rPr>
  </w:style>
  <w:style w:type="table" w:styleId="ColorfulList-Accent1">
    <w:name w:val="Colorful List Accent 1"/>
    <w:basedOn w:val="TableNormal"/>
    <w:uiPriority w:val="72"/>
    <w:rsid w:val="00E7682E"/>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BodyTextIndent">
    <w:name w:val="Body Text Indent"/>
    <w:basedOn w:val="Normal"/>
    <w:link w:val="BodyTextIndentChar"/>
    <w:rsid w:val="007D640F"/>
    <w:pPr>
      <w:tabs>
        <w:tab w:val="left" w:pos="-1440"/>
        <w:tab w:val="left" w:pos="-720"/>
        <w:tab w:val="left" w:pos="0"/>
        <w:tab w:val="left" w:pos="1080"/>
        <w:tab w:val="left" w:pos="1440"/>
      </w:tabs>
      <w:suppressAutoHyphens/>
      <w:spacing w:after="120"/>
      <w:ind w:left="1080" w:hanging="1080"/>
      <w:jc w:val="both"/>
    </w:pPr>
    <w:rPr>
      <w:spacing w:val="-3"/>
    </w:rPr>
  </w:style>
  <w:style w:type="character" w:customStyle="1" w:styleId="BodyTextIndentChar">
    <w:name w:val="Body Text Indent Char"/>
    <w:basedOn w:val="DefaultParagraphFont"/>
    <w:link w:val="BodyTextIndent"/>
    <w:rsid w:val="007D640F"/>
    <w:rPr>
      <w:rFonts w:ascii="Arial" w:hAnsi="Arial" w:cs="Arial"/>
      <w:spacing w:val="-3"/>
      <w:sz w:val="24"/>
      <w:szCs w:val="24"/>
      <w:lang w:eastAsia="en-US"/>
    </w:rPr>
  </w:style>
  <w:style w:type="paragraph" w:styleId="FootnoteText">
    <w:name w:val="footnote text"/>
    <w:basedOn w:val="Normal"/>
    <w:link w:val="FootnoteTextChar"/>
    <w:rsid w:val="0057522C"/>
    <w:rPr>
      <w:sz w:val="20"/>
      <w:szCs w:val="20"/>
    </w:rPr>
  </w:style>
  <w:style w:type="character" w:customStyle="1" w:styleId="FootnoteTextChar">
    <w:name w:val="Footnote Text Char"/>
    <w:basedOn w:val="DefaultParagraphFont"/>
    <w:link w:val="FootnoteText"/>
    <w:rsid w:val="0057522C"/>
    <w:rPr>
      <w:rFonts w:ascii="Arial" w:hAnsi="Arial" w:cs="Arial"/>
      <w:lang w:eastAsia="en-US"/>
    </w:rPr>
  </w:style>
  <w:style w:type="character" w:styleId="FootnoteReference">
    <w:name w:val="footnote reference"/>
    <w:rsid w:val="0057522C"/>
    <w:rPr>
      <w:vertAlign w:val="superscript"/>
    </w:rPr>
  </w:style>
  <w:style w:type="paragraph" w:styleId="BodyTextIndent2">
    <w:name w:val="Body Text Indent 2"/>
    <w:basedOn w:val="Normal"/>
    <w:link w:val="BodyTextIndent2Char"/>
    <w:uiPriority w:val="99"/>
    <w:semiHidden/>
    <w:unhideWhenUsed/>
    <w:rsid w:val="0057522C"/>
    <w:pPr>
      <w:spacing w:after="120" w:line="480" w:lineRule="auto"/>
      <w:ind w:left="283"/>
    </w:pPr>
  </w:style>
  <w:style w:type="character" w:customStyle="1" w:styleId="BodyTextIndent2Char">
    <w:name w:val="Body Text Indent 2 Char"/>
    <w:basedOn w:val="DefaultParagraphFont"/>
    <w:link w:val="BodyTextIndent2"/>
    <w:uiPriority w:val="99"/>
    <w:semiHidden/>
    <w:rsid w:val="0057522C"/>
    <w:rPr>
      <w:rFonts w:ascii="Arial" w:hAnsi="Arial" w:cs="Arial"/>
      <w:sz w:val="24"/>
      <w:szCs w:val="24"/>
      <w:lang w:eastAsia="en-US"/>
    </w:rPr>
  </w:style>
  <w:style w:type="paragraph" w:styleId="BodyText">
    <w:name w:val="Body Text"/>
    <w:basedOn w:val="Normal"/>
    <w:link w:val="BodyTextChar"/>
    <w:uiPriority w:val="99"/>
    <w:semiHidden/>
    <w:unhideWhenUsed/>
    <w:rsid w:val="00402F99"/>
    <w:pPr>
      <w:spacing w:after="120"/>
    </w:pPr>
  </w:style>
  <w:style w:type="character" w:customStyle="1" w:styleId="BodyTextChar">
    <w:name w:val="Body Text Char"/>
    <w:basedOn w:val="DefaultParagraphFont"/>
    <w:link w:val="BodyText"/>
    <w:uiPriority w:val="99"/>
    <w:semiHidden/>
    <w:rsid w:val="00402F99"/>
    <w:rPr>
      <w:rFonts w:ascii="Arial" w:hAnsi="Arial" w:cs="Arial"/>
      <w:sz w:val="24"/>
      <w:szCs w:val="24"/>
      <w:lang w:eastAsia="en-US"/>
    </w:rPr>
  </w:style>
  <w:style w:type="paragraph" w:customStyle="1" w:styleId="ScheduleHeading1">
    <w:name w:val="Schedule Heading 1"/>
    <w:basedOn w:val="Normal"/>
    <w:next w:val="ScheduleHeading2"/>
    <w:qFormat/>
    <w:rsid w:val="009809BD"/>
    <w:pPr>
      <w:numPr>
        <w:numId w:val="39"/>
      </w:numPr>
      <w:spacing w:after="120" w:line="200" w:lineRule="exact"/>
      <w:ind w:left="726" w:hanging="726"/>
    </w:pPr>
    <w:rPr>
      <w:rFonts w:ascii="Century Gothic" w:hAnsi="Century Gothic" w:cs="Times New Roman"/>
      <w:b/>
      <w:color w:val="000000" w:themeColor="text1"/>
      <w:sz w:val="18"/>
      <w:szCs w:val="18"/>
      <w:lang w:eastAsia="en-GB"/>
    </w:rPr>
  </w:style>
  <w:style w:type="paragraph" w:customStyle="1" w:styleId="ScheduleHeading2">
    <w:name w:val="Schedule Heading 2"/>
    <w:basedOn w:val="Normal"/>
    <w:qFormat/>
    <w:rsid w:val="009809BD"/>
    <w:pPr>
      <w:numPr>
        <w:ilvl w:val="1"/>
        <w:numId w:val="39"/>
      </w:numPr>
      <w:spacing w:after="120" w:line="240" w:lineRule="exact"/>
      <w:ind w:left="1440" w:hanging="720"/>
    </w:pPr>
    <w:rPr>
      <w:rFonts w:ascii="Century Gothic" w:hAnsi="Century Gothic" w:cs="Times New Roman"/>
      <w:color w:val="000000" w:themeColor="text1"/>
      <w:sz w:val="18"/>
      <w:szCs w:val="18"/>
      <w:lang w:eastAsia="en-GB"/>
    </w:rPr>
  </w:style>
  <w:style w:type="paragraph" w:customStyle="1" w:styleId="ScheduleHeading3">
    <w:name w:val="Schedule Heading 3"/>
    <w:basedOn w:val="Normal"/>
    <w:qFormat/>
    <w:rsid w:val="009809BD"/>
    <w:pPr>
      <w:numPr>
        <w:ilvl w:val="2"/>
        <w:numId w:val="39"/>
      </w:numPr>
      <w:spacing w:after="120"/>
      <w:ind w:left="2160" w:hanging="720"/>
    </w:pPr>
    <w:rPr>
      <w:rFonts w:ascii="Century Gothic" w:hAnsi="Century Gothic" w:cs="Times New Roman"/>
      <w:sz w:val="18"/>
      <w:szCs w:val="18"/>
      <w:lang w:eastAsia="en-GB"/>
    </w:rPr>
  </w:style>
  <w:style w:type="paragraph" w:customStyle="1" w:styleId="ScheduleHeading4">
    <w:name w:val="Schedule Heading 4"/>
    <w:basedOn w:val="Normal"/>
    <w:qFormat/>
    <w:rsid w:val="009809BD"/>
    <w:pPr>
      <w:numPr>
        <w:ilvl w:val="3"/>
        <w:numId w:val="39"/>
      </w:numPr>
      <w:spacing w:after="120" w:line="276" w:lineRule="auto"/>
    </w:pPr>
    <w:rPr>
      <w:rFonts w:ascii="Century Gothic" w:hAnsi="Century Gothic" w:cs="Times New Roman"/>
      <w:sz w:val="20"/>
      <w:szCs w:val="22"/>
      <w:lang w:eastAsia="en-GB"/>
    </w:rPr>
  </w:style>
  <w:style w:type="paragraph" w:customStyle="1" w:styleId="ScheduleHeading5">
    <w:name w:val="Schedule Heading 5"/>
    <w:basedOn w:val="Normal"/>
    <w:qFormat/>
    <w:rsid w:val="009809BD"/>
    <w:pPr>
      <w:numPr>
        <w:ilvl w:val="4"/>
        <w:numId w:val="39"/>
      </w:numPr>
      <w:spacing w:after="120" w:line="276" w:lineRule="auto"/>
    </w:pPr>
    <w:rPr>
      <w:rFonts w:ascii="Century Gothic" w:hAnsi="Century Gothic" w:cs="Times New Roman"/>
      <w:sz w:val="20"/>
      <w:szCs w:val="22"/>
      <w:lang w:eastAsia="en-GB"/>
    </w:rPr>
  </w:style>
  <w:style w:type="character" w:styleId="Hyperlink">
    <w:name w:val="Hyperlink"/>
    <w:basedOn w:val="DefaultParagraphFont"/>
    <w:uiPriority w:val="99"/>
    <w:unhideWhenUsed/>
    <w:rsid w:val="009809BD"/>
    <w:rPr>
      <w:color w:val="0000FF" w:themeColor="hyperlink"/>
      <w:u w:val="single"/>
    </w:rPr>
  </w:style>
  <w:style w:type="paragraph" w:customStyle="1" w:styleId="legclearfix1">
    <w:name w:val="legclearfix1"/>
    <w:basedOn w:val="Normal"/>
    <w:rsid w:val="002D70E1"/>
    <w:pPr>
      <w:shd w:val="clear" w:color="auto" w:fill="FFFFFF"/>
      <w:spacing w:after="120"/>
    </w:pPr>
    <w:rPr>
      <w:rFonts w:ascii="Times New Roman" w:hAnsi="Times New Roman" w:cs="Times New Roman"/>
      <w:color w:val="000000"/>
      <w:sz w:val="19"/>
      <w:szCs w:val="19"/>
      <w:lang w:eastAsia="en-GB"/>
    </w:rPr>
  </w:style>
  <w:style w:type="character" w:customStyle="1" w:styleId="legds2">
    <w:name w:val="legds2"/>
    <w:basedOn w:val="DefaultParagraphFont"/>
    <w:rsid w:val="002D70E1"/>
    <w:rPr>
      <w:vanish/>
      <w:webHidden w:val="0"/>
      <w:specVanish/>
    </w:rPr>
  </w:style>
  <w:style w:type="character" w:customStyle="1" w:styleId="Bodytext2">
    <w:name w:val="Body text (2)"/>
    <w:rsid w:val="00441DE4"/>
    <w:rPr>
      <w:rFonts w:ascii="Arial" w:eastAsia="Arial" w:hAnsi="Arial" w:cs="Arial" w:hint="default"/>
      <w:b w:val="0"/>
      <w:bCs w:val="0"/>
      <w:i w:val="0"/>
      <w:iCs w:val="0"/>
      <w:smallCaps w:val="0"/>
      <w:strike w:val="0"/>
      <w:dstrike w:val="0"/>
      <w:color w:val="222626"/>
      <w:spacing w:val="0"/>
      <w:w w:val="100"/>
      <w:position w:val="0"/>
      <w:sz w:val="20"/>
      <w:szCs w:val="20"/>
      <w:u w:val="none"/>
      <w:effect w:val="none"/>
      <w:lang w:val="en-GB" w:eastAsia="en-GB" w:bidi="en-GB"/>
    </w:rPr>
  </w:style>
  <w:style w:type="paragraph" w:styleId="NormalWeb">
    <w:name w:val="Normal (Web)"/>
    <w:basedOn w:val="Normal"/>
    <w:uiPriority w:val="99"/>
    <w:semiHidden/>
    <w:unhideWhenUsed/>
    <w:rsid w:val="00917114"/>
    <w:pPr>
      <w:spacing w:before="100" w:beforeAutospacing="1" w:after="100" w:afterAutospacing="1"/>
    </w:pPr>
    <w:rPr>
      <w:rFonts w:ascii="Times New Roman" w:hAnsi="Times New Roman" w:cs="Times New Roman"/>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C9E"/>
    <w:rPr>
      <w:rFonts w:ascii="Arial" w:hAnsi="Arial" w:cs="Arial"/>
      <w:sz w:val="24"/>
      <w:szCs w:val="24"/>
      <w:lang w:eastAsia="en-US"/>
    </w:rPr>
  </w:style>
  <w:style w:type="paragraph" w:styleId="Heading1">
    <w:name w:val="heading 1"/>
    <w:basedOn w:val="Normal"/>
    <w:next w:val="Normal"/>
    <w:qFormat/>
    <w:pPr>
      <w:keepNext/>
      <w:jc w:val="right"/>
      <w:outlineLvl w:val="0"/>
    </w:pPr>
    <w:rPr>
      <w:rFonts w:ascii="Century Gothic" w:hAnsi="Century Gothic"/>
      <w:sz w:val="32"/>
    </w:rPr>
  </w:style>
  <w:style w:type="paragraph" w:styleId="Heading2">
    <w:name w:val="heading 2"/>
    <w:basedOn w:val="Normal"/>
    <w:next w:val="Normal"/>
    <w:qFormat/>
    <w:pPr>
      <w:keepNext/>
      <w:ind w:left="720"/>
      <w:jc w:val="center"/>
      <w:outlineLvl w:val="1"/>
    </w:pPr>
    <w:rPr>
      <w:rFonts w:ascii="Century Gothic" w:hAnsi="Century Gothic"/>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uiPriority w:val="99"/>
    <w:semiHidden/>
    <w:unhideWhenUsed/>
    <w:rsid w:val="002E41F3"/>
    <w:rPr>
      <w:rFonts w:ascii="Tahoma" w:hAnsi="Tahoma" w:cs="Tahoma"/>
      <w:sz w:val="16"/>
      <w:szCs w:val="16"/>
    </w:rPr>
  </w:style>
  <w:style w:type="character" w:customStyle="1" w:styleId="BalloonTextChar">
    <w:name w:val="Balloon Text Char"/>
    <w:basedOn w:val="DefaultParagraphFont"/>
    <w:link w:val="BalloonText"/>
    <w:uiPriority w:val="99"/>
    <w:semiHidden/>
    <w:rsid w:val="002E41F3"/>
    <w:rPr>
      <w:rFonts w:ascii="Tahoma" w:hAnsi="Tahoma" w:cs="Tahoma"/>
      <w:sz w:val="16"/>
      <w:szCs w:val="16"/>
    </w:rPr>
  </w:style>
  <w:style w:type="paragraph" w:styleId="NoSpacing">
    <w:name w:val="No Spacing"/>
    <w:link w:val="NoSpacingChar"/>
    <w:uiPriority w:val="1"/>
    <w:qFormat/>
    <w:rsid w:val="00066200"/>
    <w:rPr>
      <w:rFonts w:ascii="Arial" w:hAnsi="Arial" w:cs="Arial"/>
      <w:sz w:val="22"/>
    </w:rPr>
  </w:style>
  <w:style w:type="table" w:styleId="TableGrid">
    <w:name w:val="Table Grid"/>
    <w:basedOn w:val="TableNormal"/>
    <w:uiPriority w:val="59"/>
    <w:rsid w:val="007828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B51CE"/>
    <w:pPr>
      <w:widowControl w:val="0"/>
      <w:suppressAutoHyphens/>
      <w:autoSpaceDN w:val="0"/>
      <w:textAlignment w:val="baseline"/>
    </w:pPr>
    <w:rPr>
      <w:rFonts w:eastAsia="SimSun" w:cs="Mangal"/>
      <w:kern w:val="3"/>
      <w:sz w:val="24"/>
      <w:szCs w:val="24"/>
    </w:rPr>
  </w:style>
  <w:style w:type="paragraph" w:styleId="ListParagraph">
    <w:name w:val="List Paragraph"/>
    <w:basedOn w:val="Normal"/>
    <w:uiPriority w:val="34"/>
    <w:qFormat/>
    <w:rsid w:val="007C365C"/>
    <w:pPr>
      <w:ind w:left="720"/>
      <w:contextualSpacing/>
    </w:pPr>
  </w:style>
  <w:style w:type="paragraph" w:customStyle="1" w:styleId="BulletHeader1">
    <w:name w:val="Bullet Header 1"/>
    <w:basedOn w:val="NoSpacing"/>
    <w:link w:val="BulletHeader1Char"/>
    <w:qFormat/>
    <w:rsid w:val="00B01E85"/>
    <w:pPr>
      <w:numPr>
        <w:numId w:val="4"/>
      </w:numPr>
      <w:ind w:left="720" w:hanging="720"/>
    </w:pPr>
    <w:rPr>
      <w:sz w:val="28"/>
      <w:szCs w:val="22"/>
    </w:rPr>
  </w:style>
  <w:style w:type="paragraph" w:customStyle="1" w:styleId="Bullet1">
    <w:name w:val="Bullet 1"/>
    <w:basedOn w:val="NoSpacing"/>
    <w:link w:val="Bullet1Char"/>
    <w:qFormat/>
    <w:rsid w:val="00603453"/>
    <w:pPr>
      <w:numPr>
        <w:ilvl w:val="1"/>
        <w:numId w:val="10"/>
      </w:numPr>
      <w:ind w:left="720" w:hanging="720"/>
    </w:pPr>
    <w:rPr>
      <w:szCs w:val="22"/>
    </w:rPr>
  </w:style>
  <w:style w:type="character" w:customStyle="1" w:styleId="NoSpacingChar">
    <w:name w:val="No Spacing Char"/>
    <w:basedOn w:val="DefaultParagraphFont"/>
    <w:link w:val="NoSpacing"/>
    <w:uiPriority w:val="1"/>
    <w:rsid w:val="007C365C"/>
    <w:rPr>
      <w:rFonts w:ascii="Arial" w:hAnsi="Arial" w:cs="Arial"/>
      <w:sz w:val="22"/>
    </w:rPr>
  </w:style>
  <w:style w:type="character" w:customStyle="1" w:styleId="BulletHeader1Char">
    <w:name w:val="Bullet Header 1 Char"/>
    <w:basedOn w:val="NoSpacingChar"/>
    <w:link w:val="BulletHeader1"/>
    <w:rsid w:val="00B01E85"/>
    <w:rPr>
      <w:rFonts w:ascii="Arial" w:hAnsi="Arial" w:cs="Arial"/>
      <w:sz w:val="28"/>
      <w:szCs w:val="22"/>
    </w:rPr>
  </w:style>
  <w:style w:type="character" w:customStyle="1" w:styleId="FooterChar">
    <w:name w:val="Footer Char"/>
    <w:basedOn w:val="DefaultParagraphFont"/>
    <w:link w:val="Footer"/>
    <w:uiPriority w:val="99"/>
    <w:rsid w:val="00667900"/>
  </w:style>
  <w:style w:type="character" w:customStyle="1" w:styleId="Bullet1Char">
    <w:name w:val="Bullet 1 Char"/>
    <w:basedOn w:val="NoSpacingChar"/>
    <w:link w:val="Bullet1"/>
    <w:rsid w:val="00603453"/>
    <w:rPr>
      <w:rFonts w:ascii="Arial" w:hAnsi="Arial" w:cs="Arial"/>
      <w:sz w:val="22"/>
      <w:szCs w:val="22"/>
    </w:rPr>
  </w:style>
  <w:style w:type="paragraph" w:customStyle="1" w:styleId="BulletHeader2">
    <w:name w:val="Bullet Header 2"/>
    <w:basedOn w:val="NoSpacing"/>
    <w:next w:val="Bullet1"/>
    <w:qFormat/>
    <w:rsid w:val="008A2E40"/>
    <w:pPr>
      <w:numPr>
        <w:ilvl w:val="1"/>
        <w:numId w:val="15"/>
      </w:numPr>
    </w:pPr>
    <w:rPr>
      <w:b/>
      <w:szCs w:val="22"/>
    </w:rPr>
  </w:style>
  <w:style w:type="paragraph" w:customStyle="1" w:styleId="Bullet2">
    <w:name w:val="Bullet 2"/>
    <w:basedOn w:val="NoSpacing"/>
    <w:qFormat/>
    <w:rsid w:val="008A2E40"/>
    <w:pPr>
      <w:numPr>
        <w:ilvl w:val="2"/>
        <w:numId w:val="15"/>
      </w:numPr>
    </w:pPr>
    <w:rPr>
      <w:szCs w:val="22"/>
    </w:rPr>
  </w:style>
  <w:style w:type="paragraph" w:customStyle="1" w:styleId="Heading1111">
    <w:name w:val="Heading 1111"/>
    <w:qFormat/>
    <w:rsid w:val="00E7682E"/>
    <w:pPr>
      <w:numPr>
        <w:numId w:val="26"/>
      </w:numPr>
      <w:tabs>
        <w:tab w:val="clear" w:pos="567"/>
        <w:tab w:val="left" w:pos="-1440"/>
        <w:tab w:val="left" w:pos="-720"/>
        <w:tab w:val="left" w:pos="0"/>
        <w:tab w:val="num" w:pos="360"/>
        <w:tab w:val="left" w:pos="1080"/>
        <w:tab w:val="left" w:pos="1440"/>
      </w:tabs>
      <w:suppressAutoHyphens/>
      <w:spacing w:before="60" w:after="60" w:line="276" w:lineRule="auto"/>
      <w:ind w:left="0" w:firstLine="0"/>
      <w:contextualSpacing/>
      <w:jc w:val="both"/>
    </w:pPr>
    <w:rPr>
      <w:rFonts w:ascii="Arial" w:hAnsi="Arial" w:cs="Arial"/>
      <w:b/>
      <w:spacing w:val="-3"/>
      <w:sz w:val="24"/>
      <w:szCs w:val="24"/>
      <w:lang w:eastAsia="en-US"/>
    </w:rPr>
  </w:style>
  <w:style w:type="character" w:customStyle="1" w:styleId="ColorfulList-Accent1Char">
    <w:name w:val="Colorful List - Accent 1 Char"/>
    <w:uiPriority w:val="34"/>
    <w:rsid w:val="00E7682E"/>
    <w:rPr>
      <w:rFonts w:ascii="Arial" w:hAnsi="Arial" w:cs="Arial"/>
      <w:sz w:val="24"/>
      <w:szCs w:val="24"/>
      <w:lang w:eastAsia="en-US"/>
    </w:rPr>
  </w:style>
  <w:style w:type="table" w:styleId="ColorfulList-Accent1">
    <w:name w:val="Colorful List Accent 1"/>
    <w:basedOn w:val="TableNormal"/>
    <w:uiPriority w:val="72"/>
    <w:rsid w:val="00E7682E"/>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BodyTextIndent">
    <w:name w:val="Body Text Indent"/>
    <w:basedOn w:val="Normal"/>
    <w:link w:val="BodyTextIndentChar"/>
    <w:rsid w:val="007D640F"/>
    <w:pPr>
      <w:tabs>
        <w:tab w:val="left" w:pos="-1440"/>
        <w:tab w:val="left" w:pos="-720"/>
        <w:tab w:val="left" w:pos="0"/>
        <w:tab w:val="left" w:pos="1080"/>
        <w:tab w:val="left" w:pos="1440"/>
      </w:tabs>
      <w:suppressAutoHyphens/>
      <w:spacing w:after="120"/>
      <w:ind w:left="1080" w:hanging="1080"/>
      <w:jc w:val="both"/>
    </w:pPr>
    <w:rPr>
      <w:spacing w:val="-3"/>
    </w:rPr>
  </w:style>
  <w:style w:type="character" w:customStyle="1" w:styleId="BodyTextIndentChar">
    <w:name w:val="Body Text Indent Char"/>
    <w:basedOn w:val="DefaultParagraphFont"/>
    <w:link w:val="BodyTextIndent"/>
    <w:rsid w:val="007D640F"/>
    <w:rPr>
      <w:rFonts w:ascii="Arial" w:hAnsi="Arial" w:cs="Arial"/>
      <w:spacing w:val="-3"/>
      <w:sz w:val="24"/>
      <w:szCs w:val="24"/>
      <w:lang w:eastAsia="en-US"/>
    </w:rPr>
  </w:style>
  <w:style w:type="paragraph" w:styleId="FootnoteText">
    <w:name w:val="footnote text"/>
    <w:basedOn w:val="Normal"/>
    <w:link w:val="FootnoteTextChar"/>
    <w:rsid w:val="0057522C"/>
    <w:rPr>
      <w:sz w:val="20"/>
      <w:szCs w:val="20"/>
    </w:rPr>
  </w:style>
  <w:style w:type="character" w:customStyle="1" w:styleId="FootnoteTextChar">
    <w:name w:val="Footnote Text Char"/>
    <w:basedOn w:val="DefaultParagraphFont"/>
    <w:link w:val="FootnoteText"/>
    <w:rsid w:val="0057522C"/>
    <w:rPr>
      <w:rFonts w:ascii="Arial" w:hAnsi="Arial" w:cs="Arial"/>
      <w:lang w:eastAsia="en-US"/>
    </w:rPr>
  </w:style>
  <w:style w:type="character" w:styleId="FootnoteReference">
    <w:name w:val="footnote reference"/>
    <w:rsid w:val="0057522C"/>
    <w:rPr>
      <w:vertAlign w:val="superscript"/>
    </w:rPr>
  </w:style>
  <w:style w:type="paragraph" w:styleId="BodyTextIndent2">
    <w:name w:val="Body Text Indent 2"/>
    <w:basedOn w:val="Normal"/>
    <w:link w:val="BodyTextIndent2Char"/>
    <w:uiPriority w:val="99"/>
    <w:semiHidden/>
    <w:unhideWhenUsed/>
    <w:rsid w:val="0057522C"/>
    <w:pPr>
      <w:spacing w:after="120" w:line="480" w:lineRule="auto"/>
      <w:ind w:left="283"/>
    </w:pPr>
  </w:style>
  <w:style w:type="character" w:customStyle="1" w:styleId="BodyTextIndent2Char">
    <w:name w:val="Body Text Indent 2 Char"/>
    <w:basedOn w:val="DefaultParagraphFont"/>
    <w:link w:val="BodyTextIndent2"/>
    <w:uiPriority w:val="99"/>
    <w:semiHidden/>
    <w:rsid w:val="0057522C"/>
    <w:rPr>
      <w:rFonts w:ascii="Arial" w:hAnsi="Arial" w:cs="Arial"/>
      <w:sz w:val="24"/>
      <w:szCs w:val="24"/>
      <w:lang w:eastAsia="en-US"/>
    </w:rPr>
  </w:style>
  <w:style w:type="paragraph" w:styleId="BodyText">
    <w:name w:val="Body Text"/>
    <w:basedOn w:val="Normal"/>
    <w:link w:val="BodyTextChar"/>
    <w:uiPriority w:val="99"/>
    <w:semiHidden/>
    <w:unhideWhenUsed/>
    <w:rsid w:val="00402F99"/>
    <w:pPr>
      <w:spacing w:after="120"/>
    </w:pPr>
  </w:style>
  <w:style w:type="character" w:customStyle="1" w:styleId="BodyTextChar">
    <w:name w:val="Body Text Char"/>
    <w:basedOn w:val="DefaultParagraphFont"/>
    <w:link w:val="BodyText"/>
    <w:uiPriority w:val="99"/>
    <w:semiHidden/>
    <w:rsid w:val="00402F99"/>
    <w:rPr>
      <w:rFonts w:ascii="Arial" w:hAnsi="Arial" w:cs="Arial"/>
      <w:sz w:val="24"/>
      <w:szCs w:val="24"/>
      <w:lang w:eastAsia="en-US"/>
    </w:rPr>
  </w:style>
  <w:style w:type="paragraph" w:customStyle="1" w:styleId="ScheduleHeading1">
    <w:name w:val="Schedule Heading 1"/>
    <w:basedOn w:val="Normal"/>
    <w:next w:val="ScheduleHeading2"/>
    <w:qFormat/>
    <w:rsid w:val="009809BD"/>
    <w:pPr>
      <w:numPr>
        <w:numId w:val="39"/>
      </w:numPr>
      <w:spacing w:after="120" w:line="200" w:lineRule="exact"/>
      <w:ind w:left="726" w:hanging="726"/>
    </w:pPr>
    <w:rPr>
      <w:rFonts w:ascii="Century Gothic" w:hAnsi="Century Gothic" w:cs="Times New Roman"/>
      <w:b/>
      <w:color w:val="000000" w:themeColor="text1"/>
      <w:sz w:val="18"/>
      <w:szCs w:val="18"/>
      <w:lang w:eastAsia="en-GB"/>
    </w:rPr>
  </w:style>
  <w:style w:type="paragraph" w:customStyle="1" w:styleId="ScheduleHeading2">
    <w:name w:val="Schedule Heading 2"/>
    <w:basedOn w:val="Normal"/>
    <w:qFormat/>
    <w:rsid w:val="009809BD"/>
    <w:pPr>
      <w:numPr>
        <w:ilvl w:val="1"/>
        <w:numId w:val="39"/>
      </w:numPr>
      <w:spacing w:after="120" w:line="240" w:lineRule="exact"/>
      <w:ind w:left="1440" w:hanging="720"/>
    </w:pPr>
    <w:rPr>
      <w:rFonts w:ascii="Century Gothic" w:hAnsi="Century Gothic" w:cs="Times New Roman"/>
      <w:color w:val="000000" w:themeColor="text1"/>
      <w:sz w:val="18"/>
      <w:szCs w:val="18"/>
      <w:lang w:eastAsia="en-GB"/>
    </w:rPr>
  </w:style>
  <w:style w:type="paragraph" w:customStyle="1" w:styleId="ScheduleHeading3">
    <w:name w:val="Schedule Heading 3"/>
    <w:basedOn w:val="Normal"/>
    <w:qFormat/>
    <w:rsid w:val="009809BD"/>
    <w:pPr>
      <w:numPr>
        <w:ilvl w:val="2"/>
        <w:numId w:val="39"/>
      </w:numPr>
      <w:spacing w:after="120"/>
      <w:ind w:left="2160" w:hanging="720"/>
    </w:pPr>
    <w:rPr>
      <w:rFonts w:ascii="Century Gothic" w:hAnsi="Century Gothic" w:cs="Times New Roman"/>
      <w:sz w:val="18"/>
      <w:szCs w:val="18"/>
      <w:lang w:eastAsia="en-GB"/>
    </w:rPr>
  </w:style>
  <w:style w:type="paragraph" w:customStyle="1" w:styleId="ScheduleHeading4">
    <w:name w:val="Schedule Heading 4"/>
    <w:basedOn w:val="Normal"/>
    <w:qFormat/>
    <w:rsid w:val="009809BD"/>
    <w:pPr>
      <w:numPr>
        <w:ilvl w:val="3"/>
        <w:numId w:val="39"/>
      </w:numPr>
      <w:spacing w:after="120" w:line="276" w:lineRule="auto"/>
    </w:pPr>
    <w:rPr>
      <w:rFonts w:ascii="Century Gothic" w:hAnsi="Century Gothic" w:cs="Times New Roman"/>
      <w:sz w:val="20"/>
      <w:szCs w:val="22"/>
      <w:lang w:eastAsia="en-GB"/>
    </w:rPr>
  </w:style>
  <w:style w:type="paragraph" w:customStyle="1" w:styleId="ScheduleHeading5">
    <w:name w:val="Schedule Heading 5"/>
    <w:basedOn w:val="Normal"/>
    <w:qFormat/>
    <w:rsid w:val="009809BD"/>
    <w:pPr>
      <w:numPr>
        <w:ilvl w:val="4"/>
        <w:numId w:val="39"/>
      </w:numPr>
      <w:spacing w:after="120" w:line="276" w:lineRule="auto"/>
    </w:pPr>
    <w:rPr>
      <w:rFonts w:ascii="Century Gothic" w:hAnsi="Century Gothic" w:cs="Times New Roman"/>
      <w:sz w:val="20"/>
      <w:szCs w:val="22"/>
      <w:lang w:eastAsia="en-GB"/>
    </w:rPr>
  </w:style>
  <w:style w:type="character" w:styleId="Hyperlink">
    <w:name w:val="Hyperlink"/>
    <w:basedOn w:val="DefaultParagraphFont"/>
    <w:uiPriority w:val="99"/>
    <w:unhideWhenUsed/>
    <w:rsid w:val="009809BD"/>
    <w:rPr>
      <w:color w:val="0000FF" w:themeColor="hyperlink"/>
      <w:u w:val="single"/>
    </w:rPr>
  </w:style>
  <w:style w:type="paragraph" w:customStyle="1" w:styleId="legclearfix1">
    <w:name w:val="legclearfix1"/>
    <w:basedOn w:val="Normal"/>
    <w:rsid w:val="002D70E1"/>
    <w:pPr>
      <w:shd w:val="clear" w:color="auto" w:fill="FFFFFF"/>
      <w:spacing w:after="120"/>
    </w:pPr>
    <w:rPr>
      <w:rFonts w:ascii="Times New Roman" w:hAnsi="Times New Roman" w:cs="Times New Roman"/>
      <w:color w:val="000000"/>
      <w:sz w:val="19"/>
      <w:szCs w:val="19"/>
      <w:lang w:eastAsia="en-GB"/>
    </w:rPr>
  </w:style>
  <w:style w:type="character" w:customStyle="1" w:styleId="legds2">
    <w:name w:val="legds2"/>
    <w:basedOn w:val="DefaultParagraphFont"/>
    <w:rsid w:val="002D70E1"/>
    <w:rPr>
      <w:vanish/>
      <w:webHidden w:val="0"/>
      <w:specVanish/>
    </w:rPr>
  </w:style>
  <w:style w:type="character" w:customStyle="1" w:styleId="Bodytext2">
    <w:name w:val="Body text (2)"/>
    <w:rsid w:val="00441DE4"/>
    <w:rPr>
      <w:rFonts w:ascii="Arial" w:eastAsia="Arial" w:hAnsi="Arial" w:cs="Arial" w:hint="default"/>
      <w:b w:val="0"/>
      <w:bCs w:val="0"/>
      <w:i w:val="0"/>
      <w:iCs w:val="0"/>
      <w:smallCaps w:val="0"/>
      <w:strike w:val="0"/>
      <w:dstrike w:val="0"/>
      <w:color w:val="222626"/>
      <w:spacing w:val="0"/>
      <w:w w:val="100"/>
      <w:position w:val="0"/>
      <w:sz w:val="20"/>
      <w:szCs w:val="20"/>
      <w:u w:val="none"/>
      <w:effect w:val="none"/>
      <w:lang w:val="en-GB" w:eastAsia="en-GB" w:bidi="en-GB"/>
    </w:rPr>
  </w:style>
  <w:style w:type="paragraph" w:styleId="NormalWeb">
    <w:name w:val="Normal (Web)"/>
    <w:basedOn w:val="Normal"/>
    <w:uiPriority w:val="99"/>
    <w:semiHidden/>
    <w:unhideWhenUsed/>
    <w:rsid w:val="00917114"/>
    <w:pPr>
      <w:spacing w:before="100" w:beforeAutospacing="1" w:after="100" w:afterAutospacing="1"/>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072541">
      <w:bodyDiv w:val="1"/>
      <w:marLeft w:val="0"/>
      <w:marRight w:val="0"/>
      <w:marTop w:val="0"/>
      <w:marBottom w:val="0"/>
      <w:divBdr>
        <w:top w:val="none" w:sz="0" w:space="0" w:color="auto"/>
        <w:left w:val="none" w:sz="0" w:space="0" w:color="auto"/>
        <w:bottom w:val="none" w:sz="0" w:space="0" w:color="auto"/>
        <w:right w:val="none" w:sz="0" w:space="0" w:color="auto"/>
      </w:divBdr>
    </w:div>
    <w:div w:id="247203199">
      <w:bodyDiv w:val="1"/>
      <w:marLeft w:val="0"/>
      <w:marRight w:val="0"/>
      <w:marTop w:val="0"/>
      <w:marBottom w:val="0"/>
      <w:divBdr>
        <w:top w:val="none" w:sz="0" w:space="0" w:color="auto"/>
        <w:left w:val="none" w:sz="0" w:space="0" w:color="auto"/>
        <w:bottom w:val="none" w:sz="0" w:space="0" w:color="auto"/>
        <w:right w:val="none" w:sz="0" w:space="0" w:color="auto"/>
      </w:divBdr>
    </w:div>
    <w:div w:id="671759715">
      <w:bodyDiv w:val="1"/>
      <w:marLeft w:val="0"/>
      <w:marRight w:val="0"/>
      <w:marTop w:val="0"/>
      <w:marBottom w:val="0"/>
      <w:divBdr>
        <w:top w:val="none" w:sz="0" w:space="0" w:color="auto"/>
        <w:left w:val="none" w:sz="0" w:space="0" w:color="auto"/>
        <w:bottom w:val="none" w:sz="0" w:space="0" w:color="auto"/>
        <w:right w:val="none" w:sz="0" w:space="0" w:color="auto"/>
      </w:divBdr>
    </w:div>
    <w:div w:id="724180245">
      <w:bodyDiv w:val="1"/>
      <w:marLeft w:val="0"/>
      <w:marRight w:val="0"/>
      <w:marTop w:val="0"/>
      <w:marBottom w:val="0"/>
      <w:divBdr>
        <w:top w:val="none" w:sz="0" w:space="0" w:color="auto"/>
        <w:left w:val="none" w:sz="0" w:space="0" w:color="auto"/>
        <w:bottom w:val="none" w:sz="0" w:space="0" w:color="auto"/>
        <w:right w:val="none" w:sz="0" w:space="0" w:color="auto"/>
      </w:divBdr>
    </w:div>
    <w:div w:id="984507223">
      <w:bodyDiv w:val="1"/>
      <w:marLeft w:val="0"/>
      <w:marRight w:val="0"/>
      <w:marTop w:val="0"/>
      <w:marBottom w:val="0"/>
      <w:divBdr>
        <w:top w:val="none" w:sz="0" w:space="0" w:color="auto"/>
        <w:left w:val="none" w:sz="0" w:space="0" w:color="auto"/>
        <w:bottom w:val="none" w:sz="0" w:space="0" w:color="auto"/>
        <w:right w:val="none" w:sz="0" w:space="0" w:color="auto"/>
      </w:divBdr>
    </w:div>
    <w:div w:id="1105610027">
      <w:bodyDiv w:val="1"/>
      <w:marLeft w:val="0"/>
      <w:marRight w:val="0"/>
      <w:marTop w:val="0"/>
      <w:marBottom w:val="0"/>
      <w:divBdr>
        <w:top w:val="none" w:sz="0" w:space="0" w:color="auto"/>
        <w:left w:val="none" w:sz="0" w:space="0" w:color="auto"/>
        <w:bottom w:val="none" w:sz="0" w:space="0" w:color="auto"/>
        <w:right w:val="none" w:sz="0" w:space="0" w:color="auto"/>
      </w:divBdr>
    </w:div>
    <w:div w:id="1135218830">
      <w:bodyDiv w:val="1"/>
      <w:marLeft w:val="0"/>
      <w:marRight w:val="0"/>
      <w:marTop w:val="0"/>
      <w:marBottom w:val="0"/>
      <w:divBdr>
        <w:top w:val="none" w:sz="0" w:space="0" w:color="auto"/>
        <w:left w:val="none" w:sz="0" w:space="0" w:color="auto"/>
        <w:bottom w:val="none" w:sz="0" w:space="0" w:color="auto"/>
        <w:right w:val="none" w:sz="0" w:space="0" w:color="auto"/>
      </w:divBdr>
    </w:div>
    <w:div w:id="1144467829">
      <w:bodyDiv w:val="1"/>
      <w:marLeft w:val="0"/>
      <w:marRight w:val="0"/>
      <w:marTop w:val="0"/>
      <w:marBottom w:val="0"/>
      <w:divBdr>
        <w:top w:val="none" w:sz="0" w:space="0" w:color="auto"/>
        <w:left w:val="none" w:sz="0" w:space="0" w:color="auto"/>
        <w:bottom w:val="none" w:sz="0" w:space="0" w:color="auto"/>
        <w:right w:val="none" w:sz="0" w:space="0" w:color="auto"/>
      </w:divBdr>
    </w:div>
    <w:div w:id="1191187925">
      <w:bodyDiv w:val="1"/>
      <w:marLeft w:val="0"/>
      <w:marRight w:val="0"/>
      <w:marTop w:val="0"/>
      <w:marBottom w:val="0"/>
      <w:divBdr>
        <w:top w:val="none" w:sz="0" w:space="0" w:color="auto"/>
        <w:left w:val="none" w:sz="0" w:space="0" w:color="auto"/>
        <w:bottom w:val="none" w:sz="0" w:space="0" w:color="auto"/>
        <w:right w:val="none" w:sz="0" w:space="0" w:color="auto"/>
      </w:divBdr>
    </w:div>
    <w:div w:id="1259872031">
      <w:bodyDiv w:val="1"/>
      <w:marLeft w:val="0"/>
      <w:marRight w:val="0"/>
      <w:marTop w:val="0"/>
      <w:marBottom w:val="0"/>
      <w:divBdr>
        <w:top w:val="none" w:sz="0" w:space="0" w:color="auto"/>
        <w:left w:val="none" w:sz="0" w:space="0" w:color="auto"/>
        <w:bottom w:val="none" w:sz="0" w:space="0" w:color="auto"/>
        <w:right w:val="none" w:sz="0" w:space="0" w:color="auto"/>
      </w:divBdr>
    </w:div>
    <w:div w:id="1461804154">
      <w:bodyDiv w:val="1"/>
      <w:marLeft w:val="0"/>
      <w:marRight w:val="0"/>
      <w:marTop w:val="0"/>
      <w:marBottom w:val="0"/>
      <w:divBdr>
        <w:top w:val="none" w:sz="0" w:space="0" w:color="auto"/>
        <w:left w:val="none" w:sz="0" w:space="0" w:color="auto"/>
        <w:bottom w:val="none" w:sz="0" w:space="0" w:color="auto"/>
        <w:right w:val="none" w:sz="0" w:space="0" w:color="auto"/>
      </w:divBdr>
    </w:div>
    <w:div w:id="1550648544">
      <w:bodyDiv w:val="1"/>
      <w:marLeft w:val="0"/>
      <w:marRight w:val="0"/>
      <w:marTop w:val="0"/>
      <w:marBottom w:val="0"/>
      <w:divBdr>
        <w:top w:val="none" w:sz="0" w:space="0" w:color="auto"/>
        <w:left w:val="none" w:sz="0" w:space="0" w:color="auto"/>
        <w:bottom w:val="none" w:sz="0" w:space="0" w:color="auto"/>
        <w:right w:val="none" w:sz="0" w:space="0" w:color="auto"/>
      </w:divBdr>
    </w:div>
    <w:div w:id="1651867552">
      <w:bodyDiv w:val="1"/>
      <w:marLeft w:val="0"/>
      <w:marRight w:val="0"/>
      <w:marTop w:val="0"/>
      <w:marBottom w:val="0"/>
      <w:divBdr>
        <w:top w:val="none" w:sz="0" w:space="0" w:color="auto"/>
        <w:left w:val="none" w:sz="0" w:space="0" w:color="auto"/>
        <w:bottom w:val="none" w:sz="0" w:space="0" w:color="auto"/>
        <w:right w:val="none" w:sz="0" w:space="0" w:color="auto"/>
      </w:divBdr>
    </w:div>
    <w:div w:id="1743025444">
      <w:bodyDiv w:val="1"/>
      <w:marLeft w:val="0"/>
      <w:marRight w:val="0"/>
      <w:marTop w:val="0"/>
      <w:marBottom w:val="0"/>
      <w:divBdr>
        <w:top w:val="none" w:sz="0" w:space="0" w:color="auto"/>
        <w:left w:val="none" w:sz="0" w:space="0" w:color="auto"/>
        <w:bottom w:val="none" w:sz="0" w:space="0" w:color="auto"/>
        <w:right w:val="none" w:sz="0" w:space="0" w:color="auto"/>
      </w:divBdr>
    </w:div>
    <w:div w:id="2036468226">
      <w:bodyDiv w:val="1"/>
      <w:marLeft w:val="0"/>
      <w:marRight w:val="0"/>
      <w:marTop w:val="0"/>
      <w:marBottom w:val="0"/>
      <w:divBdr>
        <w:top w:val="none" w:sz="0" w:space="0" w:color="auto"/>
        <w:left w:val="none" w:sz="0" w:space="0" w:color="auto"/>
        <w:bottom w:val="none" w:sz="0" w:space="0" w:color="auto"/>
        <w:right w:val="none" w:sz="0" w:space="0" w:color="auto"/>
      </w:divBdr>
    </w:div>
    <w:div w:id="203780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ico.org.uk/for-organisations/guide-to-the-general-data-protection-regulation-gdpr/accountability-and-governance/data-protection-impact-assessments/"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Pencombe%20Group%20Parish%20Council\Stationary\Page%20Header%20-%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76E93-F790-442D-818E-7E6E4A466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Page Header - Portrait.dotx</Template>
  <TotalTime>831</TotalTime>
  <Pages>5</Pages>
  <Words>1276</Words>
  <Characters>7276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Pencombe Group Parish Clerk</dc:creator>
  <cp:lastModifiedBy>Pencombe Group Parish Clerk</cp:lastModifiedBy>
  <cp:revision>10</cp:revision>
  <cp:lastPrinted>2017-06-29T13:43:00Z</cp:lastPrinted>
  <dcterms:created xsi:type="dcterms:W3CDTF">2018-05-28T06:32:00Z</dcterms:created>
  <dcterms:modified xsi:type="dcterms:W3CDTF">2018-06-21T22:21:00Z</dcterms:modified>
</cp:coreProperties>
</file>